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772"/>
        <w:tblW w:w="10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70"/>
        <w:gridCol w:w="739"/>
        <w:gridCol w:w="341"/>
        <w:gridCol w:w="1262"/>
        <w:gridCol w:w="988"/>
        <w:gridCol w:w="1170"/>
        <w:gridCol w:w="990"/>
        <w:gridCol w:w="1080"/>
        <w:gridCol w:w="1800"/>
        <w:gridCol w:w="1303"/>
        <w:gridCol w:w="47"/>
      </w:tblGrid>
      <w:tr w:rsidR="00C8108C" w:rsidRPr="00A90284" w14:paraId="13CF6513" w14:textId="77777777" w:rsidTr="00A90284">
        <w:trPr>
          <w:gridAfter w:val="1"/>
          <w:wAfter w:w="47" w:type="dxa"/>
          <w:trHeight w:val="264"/>
        </w:trPr>
        <w:tc>
          <w:tcPr>
            <w:tcW w:w="10843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CAE6519" w14:textId="37BD46CD" w:rsidR="00A90284" w:rsidRPr="00AA59D6" w:rsidRDefault="00A90284" w:rsidP="00A9028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bookmarkStart w:id="0" w:name="_Hlk117077251"/>
            <w:proofErr w:type="gramStart"/>
            <w:r w:rsidRPr="00AA59D6">
              <w:rPr>
                <w:rFonts w:ascii="Arial" w:hAnsi="Arial" w:cs="Arial"/>
                <w:sz w:val="24"/>
                <w:szCs w:val="24"/>
              </w:rPr>
              <w:t>Name: _</w:t>
            </w:r>
            <w:proofErr w:type="gramEnd"/>
            <w:r w:rsidRPr="00AA59D6">
              <w:rPr>
                <w:rFonts w:ascii="Arial" w:hAnsi="Arial" w:cs="Arial"/>
                <w:sz w:val="24"/>
                <w:szCs w:val="24"/>
              </w:rPr>
              <w:t>_______________________</w:t>
            </w:r>
            <w:r>
              <w:rPr>
                <w:rFonts w:ascii="Arial" w:hAnsi="Arial" w:cs="Arial"/>
                <w:sz w:val="24"/>
                <w:szCs w:val="24"/>
              </w:rPr>
              <w:t>_______</w:t>
            </w:r>
            <w:r w:rsidRPr="00C017A7">
              <w:rPr>
                <w:rFonts w:ascii="Arial" w:hAnsi="Arial" w:cs="Arial"/>
                <w:sz w:val="24"/>
                <w:szCs w:val="24"/>
              </w:rPr>
              <w:t>_</w:t>
            </w:r>
            <w:r w:rsidRPr="00AA59D6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AA59D6">
              <w:rPr>
                <w:rFonts w:ascii="Arial" w:hAnsi="Arial" w:cs="Arial"/>
                <w:sz w:val="24"/>
                <w:szCs w:val="24"/>
              </w:rPr>
              <w:t>Visit Date/Time: _____________________</w:t>
            </w:r>
          </w:p>
          <w:p w14:paraId="6969279A" w14:textId="77777777" w:rsidR="00A90284" w:rsidRPr="00AA59D6" w:rsidRDefault="00A90284" w:rsidP="00A902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A59D6">
              <w:rPr>
                <w:rFonts w:ascii="Arial" w:hAnsi="Arial" w:cs="Arial"/>
                <w:sz w:val="24"/>
                <w:szCs w:val="24"/>
              </w:rPr>
              <w:t>ID Number:</w:t>
            </w:r>
            <w:r w:rsidRPr="00AA59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_______________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_________</w:t>
            </w:r>
            <w:r w:rsidRPr="00AA59D6">
              <w:rPr>
                <w:rFonts w:ascii="Arial" w:hAnsi="Arial" w:cs="Arial"/>
                <w:b/>
                <w:bCs/>
                <w:sz w:val="24"/>
                <w:szCs w:val="24"/>
              </w:rPr>
              <w:t>____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__</w:t>
            </w:r>
            <w:r w:rsidRPr="00AA59D6">
              <w:rPr>
                <w:rFonts w:ascii="Arial" w:hAnsi="Arial" w:cs="Arial"/>
                <w:b/>
                <w:bCs/>
                <w:sz w:val="24"/>
                <w:szCs w:val="24"/>
              </w:rPr>
              <w:t>__</w:t>
            </w:r>
            <w:r w:rsidRPr="00AA59D6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Pr="00AA59D6">
              <w:rPr>
                <w:rFonts w:ascii="Arial" w:hAnsi="Arial" w:cs="Arial"/>
                <w:sz w:val="24"/>
                <w:szCs w:val="24"/>
              </w:rPr>
              <w:t xml:space="preserve">DOB: </w:t>
            </w:r>
            <w:r w:rsidRPr="00AA59D6">
              <w:rPr>
                <w:rFonts w:ascii="Arial" w:hAnsi="Arial" w:cs="Arial"/>
                <w:b/>
                <w:bCs/>
                <w:sz w:val="24"/>
                <w:szCs w:val="24"/>
              </w:rPr>
              <w:t>______________________</w:t>
            </w:r>
          </w:p>
          <w:p w14:paraId="02212FA4" w14:textId="77777777" w:rsidR="00A90284" w:rsidRDefault="00A90284" w:rsidP="00A9028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A59D6">
              <w:rPr>
                <w:rFonts w:ascii="Arial" w:hAnsi="Arial" w:cs="Arial"/>
                <w:sz w:val="24"/>
                <w:szCs w:val="24"/>
              </w:rPr>
              <w:t>Proxy Name: _______________________________</w:t>
            </w:r>
          </w:p>
          <w:p w14:paraId="6AD54BF2" w14:textId="07307500" w:rsidR="00AB0649" w:rsidRPr="00A90284" w:rsidRDefault="00AB0649" w:rsidP="00C8108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108C" w:rsidRPr="00A90284" w14:paraId="31E6B1A1" w14:textId="77777777" w:rsidTr="00A90284">
        <w:trPr>
          <w:gridAfter w:val="1"/>
          <w:wAfter w:w="47" w:type="dxa"/>
          <w:trHeight w:val="264"/>
        </w:trPr>
        <w:tc>
          <w:tcPr>
            <w:tcW w:w="10843" w:type="dxa"/>
            <w:gridSpan w:val="10"/>
            <w:vAlign w:val="center"/>
          </w:tcPr>
          <w:p w14:paraId="03676DA9" w14:textId="236AFE20" w:rsidR="00C8108C" w:rsidRPr="00A90284" w:rsidRDefault="00C8108C" w:rsidP="00B5134A">
            <w:pPr>
              <w:tabs>
                <w:tab w:val="left" w:pos="4140"/>
                <w:tab w:val="left" w:pos="5220"/>
              </w:tabs>
              <w:spacing w:after="0" w:line="240" w:lineRule="auto"/>
              <w:ind w:left="90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Participant </w:t>
            </w:r>
            <w:proofErr w:type="gramStart"/>
            <w:r w:rsidRPr="00A90284">
              <w:rPr>
                <w:rFonts w:ascii="Arial" w:hAnsi="Arial" w:cs="Arial"/>
                <w:sz w:val="24"/>
                <w:szCs w:val="24"/>
              </w:rPr>
              <w:t>wants</w:t>
            </w:r>
            <w:proofErr w:type="gramEnd"/>
            <w:r w:rsidRPr="00A90284">
              <w:rPr>
                <w:rFonts w:ascii="Arial" w:hAnsi="Arial" w:cs="Arial"/>
                <w:sz w:val="24"/>
                <w:szCs w:val="24"/>
              </w:rPr>
              <w:t xml:space="preserve"> forms read to them?</w:t>
            </w:r>
            <w:r w:rsidRPr="00A90284">
              <w:rPr>
                <w:rFonts w:ascii="Arial" w:hAnsi="Arial" w:cs="Arial"/>
                <w:sz w:val="24"/>
                <w:szCs w:val="24"/>
              </w:rPr>
              <w:tab/>
            </w:r>
            <w:r w:rsidR="00A90284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A90284">
              <w:rPr>
                <w:rFonts w:ascii="Arial" w:hAnsi="Arial" w:cs="Arial"/>
              </w:rPr>
              <w:t>YES</w:t>
            </w:r>
            <w:r w:rsidRPr="00A90284">
              <w:rPr>
                <w:rFonts w:ascii="Arial" w:hAnsi="Arial" w:cs="Arial"/>
              </w:rPr>
              <w:tab/>
              <w:t>NO</w:t>
            </w:r>
          </w:p>
        </w:tc>
      </w:tr>
      <w:tr w:rsidR="00A90284" w:rsidRPr="00A90284" w14:paraId="06577705" w14:textId="77777777" w:rsidTr="00A90284">
        <w:trPr>
          <w:trHeight w:val="1065"/>
        </w:trPr>
        <w:tc>
          <w:tcPr>
            <w:tcW w:w="1170" w:type="dxa"/>
          </w:tcPr>
          <w:p w14:paraId="16259301" w14:textId="277930BF" w:rsidR="00A90284" w:rsidRPr="00A90284" w:rsidRDefault="00A90284" w:rsidP="00A90284">
            <w:pPr>
              <w:spacing w:after="0" w:line="240" w:lineRule="auto"/>
              <w:ind w:left="9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A90284">
              <w:rPr>
                <w:rFonts w:ascii="Arial" w:hAnsi="Arial" w:cs="Arial"/>
                <w:sz w:val="18"/>
                <w:szCs w:val="20"/>
              </w:rPr>
              <w:t>Diabetic</w:t>
            </w:r>
          </w:p>
          <w:p w14:paraId="6249A613" w14:textId="77777777" w:rsidR="00A90284" w:rsidRPr="00A90284" w:rsidRDefault="00A90284" w:rsidP="00A90284">
            <w:pPr>
              <w:spacing w:after="0" w:line="240" w:lineRule="auto"/>
              <w:ind w:left="90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C6426FC" w14:textId="77777777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307D329" w14:textId="72430E8B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90284">
              <w:rPr>
                <w:rFonts w:ascii="Arial" w:hAnsi="Arial" w:cs="Arial"/>
                <w:sz w:val="18"/>
                <w:szCs w:val="20"/>
              </w:rPr>
              <w:t xml:space="preserve">Y </w:t>
            </w:r>
            <w:r w:rsidRPr="00A90284">
              <w:rPr>
                <w:rFonts w:ascii="Arial" w:hAnsi="Arial" w:cs="Arial"/>
                <w:sz w:val="18"/>
                <w:szCs w:val="20"/>
              </w:rPr>
              <w:t xml:space="preserve">  </w:t>
            </w:r>
            <w:r w:rsidRPr="00A90284">
              <w:rPr>
                <w:rFonts w:ascii="Arial" w:hAnsi="Arial" w:cs="Arial"/>
                <w:sz w:val="18"/>
                <w:szCs w:val="20"/>
              </w:rPr>
              <w:t xml:space="preserve"> N</w:t>
            </w:r>
          </w:p>
        </w:tc>
        <w:tc>
          <w:tcPr>
            <w:tcW w:w="1080" w:type="dxa"/>
            <w:gridSpan w:val="2"/>
          </w:tcPr>
          <w:p w14:paraId="6AFDB16B" w14:textId="72EB9BCF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90284">
              <w:rPr>
                <w:rFonts w:ascii="Arial" w:hAnsi="Arial" w:cs="Arial"/>
                <w:sz w:val="18"/>
                <w:szCs w:val="16"/>
              </w:rPr>
              <w:t>Will need med</w:t>
            </w:r>
            <w:r w:rsidRPr="00A90284">
              <w:rPr>
                <w:rFonts w:ascii="Arial" w:hAnsi="Arial" w:cs="Arial"/>
                <w:sz w:val="18"/>
                <w:szCs w:val="16"/>
              </w:rPr>
              <w:t>s</w:t>
            </w:r>
          </w:p>
          <w:p w14:paraId="66E68AFB" w14:textId="77777777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14:paraId="19108A87" w14:textId="1191E9CD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90284">
              <w:rPr>
                <w:rFonts w:ascii="Arial" w:hAnsi="Arial" w:cs="Arial"/>
                <w:sz w:val="18"/>
                <w:szCs w:val="16"/>
              </w:rPr>
              <w:t xml:space="preserve">Y  </w:t>
            </w:r>
            <w:r w:rsidRPr="00A90284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A90284">
              <w:rPr>
                <w:rFonts w:ascii="Arial" w:hAnsi="Arial" w:cs="Arial"/>
                <w:sz w:val="18"/>
                <w:szCs w:val="16"/>
              </w:rPr>
              <w:t xml:space="preserve"> N</w:t>
            </w:r>
          </w:p>
        </w:tc>
        <w:tc>
          <w:tcPr>
            <w:tcW w:w="1262" w:type="dxa"/>
          </w:tcPr>
          <w:p w14:paraId="31537C0F" w14:textId="7140D4A2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90284">
              <w:rPr>
                <w:rFonts w:ascii="Arial" w:hAnsi="Arial" w:cs="Arial"/>
                <w:sz w:val="18"/>
                <w:szCs w:val="16"/>
              </w:rPr>
              <w:t>Need m</w:t>
            </w:r>
            <w:r w:rsidRPr="00A90284">
              <w:rPr>
                <w:rFonts w:ascii="Arial" w:hAnsi="Arial" w:cs="Arial"/>
                <w:sz w:val="18"/>
                <w:szCs w:val="16"/>
              </w:rPr>
              <w:t xml:space="preserve">edical support </w:t>
            </w:r>
          </w:p>
          <w:p w14:paraId="368B2A7C" w14:textId="4AEEE399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90284">
              <w:rPr>
                <w:rFonts w:ascii="Arial" w:hAnsi="Arial" w:cs="Arial"/>
                <w:sz w:val="18"/>
                <w:szCs w:val="16"/>
              </w:rPr>
              <w:t xml:space="preserve">Y   </w:t>
            </w:r>
            <w:r w:rsidRPr="00A90284">
              <w:rPr>
                <w:rFonts w:ascii="Arial" w:hAnsi="Arial" w:cs="Arial"/>
                <w:sz w:val="18"/>
                <w:szCs w:val="16"/>
              </w:rPr>
              <w:t xml:space="preserve">  </w:t>
            </w:r>
            <w:r w:rsidRPr="00A90284">
              <w:rPr>
                <w:rFonts w:ascii="Arial" w:hAnsi="Arial" w:cs="Arial"/>
                <w:sz w:val="18"/>
                <w:szCs w:val="16"/>
              </w:rPr>
              <w:t>N</w:t>
            </w:r>
          </w:p>
        </w:tc>
        <w:tc>
          <w:tcPr>
            <w:tcW w:w="988" w:type="dxa"/>
          </w:tcPr>
          <w:p w14:paraId="2E9D83BD" w14:textId="28265043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90284">
              <w:rPr>
                <w:rFonts w:ascii="Arial" w:hAnsi="Arial" w:cs="Arial"/>
                <w:sz w:val="18"/>
                <w:szCs w:val="16"/>
              </w:rPr>
              <w:t>Able to walk</w:t>
            </w:r>
          </w:p>
          <w:p w14:paraId="7069DBE8" w14:textId="77777777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14:paraId="573EDBEF" w14:textId="77777777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</w:p>
          <w:p w14:paraId="06425101" w14:textId="60E1F347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A90284">
              <w:rPr>
                <w:rFonts w:ascii="Arial" w:hAnsi="Arial" w:cs="Arial"/>
                <w:sz w:val="18"/>
                <w:szCs w:val="16"/>
              </w:rPr>
              <w:t>Y   N</w:t>
            </w:r>
          </w:p>
        </w:tc>
        <w:tc>
          <w:tcPr>
            <w:tcW w:w="1170" w:type="dxa"/>
          </w:tcPr>
          <w:p w14:paraId="345F5660" w14:textId="0DD38958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lang w:val="es-US"/>
              </w:rPr>
            </w:pPr>
            <w:proofErr w:type="spellStart"/>
            <w:r w:rsidRPr="00A90284">
              <w:rPr>
                <w:rFonts w:ascii="Arial" w:hAnsi="Arial" w:cs="Arial"/>
                <w:sz w:val="18"/>
                <w:szCs w:val="20"/>
                <w:lang w:val="es-US"/>
              </w:rPr>
              <w:t>Implanted</w:t>
            </w:r>
            <w:proofErr w:type="spellEnd"/>
            <w:r w:rsidRPr="00A90284">
              <w:rPr>
                <w:rFonts w:ascii="Arial" w:hAnsi="Arial" w:cs="Arial"/>
                <w:sz w:val="18"/>
                <w:szCs w:val="20"/>
                <w:lang w:val="es-US"/>
              </w:rPr>
              <w:t xml:space="preserve"> medical </w:t>
            </w:r>
            <w:proofErr w:type="spellStart"/>
            <w:r w:rsidRPr="00A90284">
              <w:rPr>
                <w:rFonts w:ascii="Arial" w:hAnsi="Arial" w:cs="Arial"/>
                <w:sz w:val="18"/>
                <w:szCs w:val="20"/>
                <w:lang w:val="es-US"/>
              </w:rPr>
              <w:t>device</w:t>
            </w:r>
            <w:proofErr w:type="spellEnd"/>
            <w:r w:rsidRPr="00A90284">
              <w:rPr>
                <w:rFonts w:ascii="Arial" w:hAnsi="Arial" w:cs="Arial"/>
                <w:sz w:val="18"/>
                <w:szCs w:val="20"/>
                <w:lang w:val="es-US"/>
              </w:rPr>
              <w:t xml:space="preserve"> exclusión*</w:t>
            </w:r>
          </w:p>
          <w:p w14:paraId="25FDB701" w14:textId="488167D5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  <w:lang w:val="es-US"/>
              </w:rPr>
            </w:pPr>
            <w:proofErr w:type="gramStart"/>
            <w:r w:rsidRPr="00A90284">
              <w:rPr>
                <w:rFonts w:ascii="Arial" w:hAnsi="Arial" w:cs="Arial"/>
                <w:sz w:val="18"/>
                <w:szCs w:val="20"/>
                <w:lang w:val="es-US"/>
              </w:rPr>
              <w:t>Y  N</w:t>
            </w:r>
            <w:proofErr w:type="gramEnd"/>
          </w:p>
        </w:tc>
        <w:tc>
          <w:tcPr>
            <w:tcW w:w="990" w:type="dxa"/>
          </w:tcPr>
          <w:p w14:paraId="73D1CAFD" w14:textId="77777777" w:rsidR="00A90284" w:rsidRPr="00A90284" w:rsidRDefault="00A90284" w:rsidP="00A9028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US"/>
              </w:rPr>
            </w:pPr>
            <w:proofErr w:type="spellStart"/>
            <w:r w:rsidRPr="00A90284">
              <w:rPr>
                <w:rFonts w:ascii="Arial" w:hAnsi="Arial" w:cs="Arial"/>
                <w:sz w:val="18"/>
                <w:szCs w:val="18"/>
                <w:lang w:val="es-US"/>
              </w:rPr>
              <w:t>Exclude</w:t>
            </w:r>
            <w:proofErr w:type="spellEnd"/>
            <w:r w:rsidRPr="00A90284">
              <w:rPr>
                <w:rFonts w:ascii="Arial" w:hAnsi="Arial" w:cs="Arial"/>
                <w:sz w:val="18"/>
                <w:szCs w:val="18"/>
                <w:lang w:val="es-US"/>
              </w:rPr>
              <w:t xml:space="preserve"> BIA</w:t>
            </w:r>
          </w:p>
          <w:p w14:paraId="5286E96F" w14:textId="77777777" w:rsidR="00A90284" w:rsidRPr="00A90284" w:rsidRDefault="00A90284" w:rsidP="00C8108C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A90284">
              <w:rPr>
                <w:rFonts w:ascii="Arial" w:hAnsi="Arial" w:cs="Arial"/>
                <w:sz w:val="18"/>
                <w:szCs w:val="16"/>
              </w:rPr>
              <w:t xml:space="preserve"> </w:t>
            </w:r>
          </w:p>
          <w:p w14:paraId="3486D047" w14:textId="597C90A7" w:rsidR="00A90284" w:rsidRPr="00A90284" w:rsidRDefault="00A90284" w:rsidP="00C8108C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A90284">
              <w:rPr>
                <w:rFonts w:ascii="Arial" w:hAnsi="Arial" w:cs="Arial"/>
                <w:sz w:val="18"/>
                <w:szCs w:val="16"/>
              </w:rPr>
              <w:t xml:space="preserve">      </w:t>
            </w:r>
            <w:proofErr w:type="gramStart"/>
            <w:r w:rsidRPr="00A90284">
              <w:rPr>
                <w:rFonts w:ascii="Arial" w:hAnsi="Arial" w:cs="Arial"/>
                <w:sz w:val="18"/>
                <w:szCs w:val="16"/>
              </w:rPr>
              <w:t>Y  N</w:t>
            </w:r>
            <w:proofErr w:type="gramEnd"/>
          </w:p>
        </w:tc>
        <w:tc>
          <w:tcPr>
            <w:tcW w:w="1080" w:type="dxa"/>
          </w:tcPr>
          <w:p w14:paraId="7FB92E37" w14:textId="77777777" w:rsidR="00A90284" w:rsidRPr="00A90284" w:rsidRDefault="00A90284" w:rsidP="00A9028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s-US"/>
              </w:rPr>
            </w:pPr>
            <w:r w:rsidRPr="00A90284">
              <w:rPr>
                <w:rFonts w:ascii="Arial" w:hAnsi="Arial" w:cs="Arial"/>
                <w:sz w:val="18"/>
                <w:szCs w:val="18"/>
                <w:lang w:val="es-US"/>
              </w:rPr>
              <w:t xml:space="preserve">Adhesive </w:t>
            </w:r>
            <w:proofErr w:type="spellStart"/>
            <w:r w:rsidRPr="00A90284">
              <w:rPr>
                <w:rFonts w:ascii="Arial" w:hAnsi="Arial" w:cs="Arial"/>
                <w:sz w:val="18"/>
                <w:szCs w:val="18"/>
                <w:lang w:val="es-US"/>
              </w:rPr>
              <w:t>allergy</w:t>
            </w:r>
            <w:proofErr w:type="spellEnd"/>
            <w:r w:rsidRPr="00A90284">
              <w:rPr>
                <w:rFonts w:ascii="Arial" w:hAnsi="Arial" w:cs="Arial"/>
                <w:sz w:val="18"/>
                <w:szCs w:val="18"/>
                <w:lang w:val="es-US"/>
              </w:rPr>
              <w:t xml:space="preserve"> </w:t>
            </w:r>
            <w:proofErr w:type="spellStart"/>
            <w:r w:rsidRPr="00A90284">
              <w:rPr>
                <w:rFonts w:ascii="Arial" w:hAnsi="Arial" w:cs="Arial"/>
                <w:sz w:val="18"/>
                <w:szCs w:val="18"/>
                <w:lang w:val="es-US"/>
              </w:rPr>
              <w:t>exclusion</w:t>
            </w:r>
            <w:proofErr w:type="spellEnd"/>
            <w:r w:rsidRPr="00A90284">
              <w:rPr>
                <w:rFonts w:ascii="Arial" w:hAnsi="Arial" w:cs="Arial"/>
                <w:sz w:val="18"/>
                <w:szCs w:val="18"/>
                <w:lang w:val="es-US"/>
              </w:rPr>
              <w:t>*</w:t>
            </w:r>
          </w:p>
          <w:p w14:paraId="0455CDB5" w14:textId="0B49CB36" w:rsidR="00A90284" w:rsidRPr="00A90284" w:rsidRDefault="00A90284" w:rsidP="00A90284">
            <w:pPr>
              <w:spacing w:after="0" w:line="240" w:lineRule="auto"/>
              <w:rPr>
                <w:rFonts w:ascii="Arial" w:hAnsi="Arial" w:cs="Arial"/>
                <w:sz w:val="18"/>
                <w:szCs w:val="16"/>
                <w:lang w:val="es-US"/>
              </w:rPr>
            </w:pPr>
            <w:r w:rsidRPr="00A90284">
              <w:rPr>
                <w:rFonts w:ascii="Arial" w:hAnsi="Arial" w:cs="Arial"/>
                <w:sz w:val="18"/>
                <w:szCs w:val="18"/>
                <w:lang w:val="es-US"/>
              </w:rPr>
              <w:t xml:space="preserve">    </w:t>
            </w:r>
            <w:r w:rsidRPr="00A90284">
              <w:rPr>
                <w:rFonts w:ascii="Arial" w:hAnsi="Arial" w:cs="Arial"/>
                <w:sz w:val="18"/>
                <w:szCs w:val="18"/>
                <w:lang w:val="es-US"/>
              </w:rPr>
              <w:t>Y    N</w:t>
            </w:r>
          </w:p>
        </w:tc>
        <w:tc>
          <w:tcPr>
            <w:tcW w:w="3150" w:type="dxa"/>
            <w:gridSpan w:val="3"/>
          </w:tcPr>
          <w:p w14:paraId="11626208" w14:textId="0B4607A8" w:rsidR="00A90284" w:rsidRPr="00A90284" w:rsidRDefault="00A90284" w:rsidP="00A90284">
            <w:pPr>
              <w:spacing w:after="0" w:line="240" w:lineRule="auto"/>
              <w:rPr>
                <w:rFonts w:ascii="Arial" w:hAnsi="Arial" w:cs="Arial"/>
                <w:sz w:val="18"/>
                <w:szCs w:val="16"/>
              </w:rPr>
            </w:pPr>
            <w:r w:rsidRPr="00A90284">
              <w:rPr>
                <w:rFonts w:ascii="Arial" w:hAnsi="Arial" w:cs="Arial"/>
                <w:sz w:val="18"/>
                <w:szCs w:val="16"/>
              </w:rPr>
              <w:t>Notes:</w:t>
            </w:r>
          </w:p>
        </w:tc>
      </w:tr>
      <w:tr w:rsidR="00B10497" w:rsidRPr="00A90284" w14:paraId="1C14840F" w14:textId="77777777" w:rsidTr="00A90284">
        <w:trPr>
          <w:gridAfter w:val="1"/>
          <w:wAfter w:w="47" w:type="dxa"/>
          <w:trHeight w:val="264"/>
        </w:trPr>
        <w:tc>
          <w:tcPr>
            <w:tcW w:w="1909" w:type="dxa"/>
            <w:gridSpan w:val="2"/>
            <w:vAlign w:val="center"/>
          </w:tcPr>
          <w:p w14:paraId="226C32D8" w14:textId="3334AC25" w:rsidR="00B10497" w:rsidRPr="00A90284" w:rsidRDefault="00B10497" w:rsidP="00B5134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631" w:type="dxa"/>
            <w:gridSpan w:val="7"/>
            <w:vAlign w:val="center"/>
          </w:tcPr>
          <w:p w14:paraId="49531C6D" w14:textId="6B4679E6" w:rsidR="00B10497" w:rsidRPr="00A90284" w:rsidRDefault="00B10497" w:rsidP="00B513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90284">
              <w:rPr>
                <w:rFonts w:ascii="Arial" w:hAnsi="Arial" w:cs="Arial"/>
                <w:b/>
                <w:bCs/>
              </w:rPr>
              <w:t>Procedure/Form</w:t>
            </w:r>
          </w:p>
        </w:tc>
        <w:tc>
          <w:tcPr>
            <w:tcW w:w="1303" w:type="dxa"/>
            <w:vAlign w:val="center"/>
          </w:tcPr>
          <w:p w14:paraId="14765E83" w14:textId="77777777" w:rsidR="00B10497" w:rsidRPr="00A90284" w:rsidRDefault="00B10497" w:rsidP="00B513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90284">
              <w:rPr>
                <w:rFonts w:ascii="Arial" w:hAnsi="Arial" w:cs="Arial"/>
                <w:b/>
                <w:bCs/>
              </w:rPr>
              <w:t>Staff ID</w:t>
            </w:r>
          </w:p>
        </w:tc>
      </w:tr>
      <w:tr w:rsidR="007B33C0" w:rsidRPr="00A90284" w14:paraId="3B5FEF71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 w:val="restart"/>
            <w:shd w:val="clear" w:color="auto" w:fill="D1D1D1" w:themeFill="background2" w:themeFillShade="E6"/>
            <w:vAlign w:val="center"/>
          </w:tcPr>
          <w:p w14:paraId="556278D7" w14:textId="378AA91E" w:rsidR="007B33C0" w:rsidRPr="00A90284" w:rsidRDefault="007B33C0" w:rsidP="007E63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>Welcome</w:t>
            </w:r>
          </w:p>
        </w:tc>
        <w:tc>
          <w:tcPr>
            <w:tcW w:w="7631" w:type="dxa"/>
            <w:gridSpan w:val="7"/>
            <w:shd w:val="clear" w:color="auto" w:fill="D1D1D1" w:themeFill="background2" w:themeFillShade="E6"/>
          </w:tcPr>
          <w:p w14:paraId="689592DB" w14:textId="175A14D4" w:rsidR="007B33C0" w:rsidRPr="00A90284" w:rsidRDefault="007B33C0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Consent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A90284">
              <w:rPr>
                <w:rFonts w:ascii="Arial" w:hAnsi="Arial" w:cs="Arial"/>
                <w:sz w:val="24"/>
                <w:szCs w:val="24"/>
              </w:rPr>
              <w:t xml:space="preserve">         LAR Consent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A90284">
              <w:rPr>
                <w:rFonts w:ascii="Arial" w:hAnsi="Arial" w:cs="Arial"/>
                <w:sz w:val="24"/>
                <w:szCs w:val="24"/>
              </w:rPr>
              <w:t xml:space="preserve">          HIPAA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shd w:val="clear" w:color="auto" w:fill="D1D1D1" w:themeFill="background2" w:themeFillShade="E6"/>
            <w:vAlign w:val="center"/>
          </w:tcPr>
          <w:p w14:paraId="4D2FBC84" w14:textId="77777777" w:rsidR="007B33C0" w:rsidRPr="00A90284" w:rsidRDefault="007B33C0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3C0" w:rsidRPr="00A90284" w14:paraId="4BA5B478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/>
            <w:shd w:val="clear" w:color="auto" w:fill="D1D1D1" w:themeFill="background2" w:themeFillShade="E6"/>
          </w:tcPr>
          <w:p w14:paraId="45BC2FCF" w14:textId="329AA21C" w:rsidR="007B33C0" w:rsidRPr="00A90284" w:rsidRDefault="007B33C0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1" w:type="dxa"/>
            <w:gridSpan w:val="7"/>
            <w:shd w:val="clear" w:color="auto" w:fill="D1D1D1" w:themeFill="background2" w:themeFillShade="E6"/>
          </w:tcPr>
          <w:p w14:paraId="6B04A08B" w14:textId="77632BF7" w:rsidR="007B33C0" w:rsidRPr="00A90284" w:rsidRDefault="007B33C0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Update/IC tracking: CIU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A90284">
              <w:rPr>
                <w:rFonts w:ascii="Arial" w:hAnsi="Arial" w:cs="Arial"/>
                <w:sz w:val="24"/>
                <w:szCs w:val="24"/>
              </w:rPr>
              <w:t xml:space="preserve">, ICT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A90284">
              <w:rPr>
                <w:rFonts w:ascii="Arial" w:hAnsi="Arial" w:cs="Arial"/>
                <w:sz w:val="24"/>
                <w:szCs w:val="24"/>
              </w:rPr>
              <w:t xml:space="preserve">,  LAR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shd w:val="clear" w:color="auto" w:fill="D1D1D1" w:themeFill="background2" w:themeFillShade="E6"/>
            <w:vAlign w:val="center"/>
          </w:tcPr>
          <w:p w14:paraId="2B8FEDE2" w14:textId="77777777" w:rsidR="007B33C0" w:rsidRPr="00A90284" w:rsidRDefault="007B33C0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33C0" w:rsidRPr="00A90284" w14:paraId="2F32E509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/>
            <w:shd w:val="clear" w:color="auto" w:fill="D1D1D1" w:themeFill="background2" w:themeFillShade="E6"/>
          </w:tcPr>
          <w:p w14:paraId="072F456F" w14:textId="4180301C" w:rsidR="007B33C0" w:rsidRPr="00A90284" w:rsidRDefault="007B33C0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1" w:type="dxa"/>
            <w:gridSpan w:val="7"/>
            <w:shd w:val="clear" w:color="auto" w:fill="D1D1D1" w:themeFill="background2" w:themeFillShade="E6"/>
          </w:tcPr>
          <w:p w14:paraId="71A52A3B" w14:textId="14D4C46C" w:rsidR="007B33C0" w:rsidRPr="00A90284" w:rsidRDefault="007B33C0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Participant Safety/Exclusions:  PSA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shd w:val="clear" w:color="auto" w:fill="D1D1D1" w:themeFill="background2" w:themeFillShade="E6"/>
            <w:vAlign w:val="center"/>
          </w:tcPr>
          <w:p w14:paraId="68520FBE" w14:textId="77777777" w:rsidR="007B33C0" w:rsidRPr="00A90284" w:rsidRDefault="007B33C0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09C" w:rsidRPr="00A90284" w14:paraId="6CC498BF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 w:val="restart"/>
            <w:vAlign w:val="center"/>
          </w:tcPr>
          <w:p w14:paraId="104895B2" w14:textId="0618118D" w:rsidR="00AD709C" w:rsidRPr="00A90284" w:rsidRDefault="00AD709C" w:rsidP="007E63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>Visit 12 Core</w:t>
            </w:r>
          </w:p>
        </w:tc>
        <w:tc>
          <w:tcPr>
            <w:tcW w:w="7631" w:type="dxa"/>
            <w:gridSpan w:val="7"/>
          </w:tcPr>
          <w:p w14:paraId="13EFDC0A" w14:textId="02BFDB04" w:rsidR="00AD709C" w:rsidRPr="00A90284" w:rsidRDefault="00AD709C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>Medication Survey (MSR)</w:t>
            </w:r>
            <w:r w:rsidRPr="00A90284">
              <w:rPr>
                <w:rFonts w:ascii="Arial" w:hAnsi="Arial" w:cs="Arial"/>
                <w:color w:val="0070C0"/>
                <w:sz w:val="24"/>
                <w:szCs w:val="24"/>
                <w:vertAlign w:val="superscript"/>
              </w:rPr>
              <w:t xml:space="preserve">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vAlign w:val="center"/>
          </w:tcPr>
          <w:p w14:paraId="73D92746" w14:textId="77777777" w:rsidR="00AD709C" w:rsidRPr="00A90284" w:rsidRDefault="00AD709C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09C" w:rsidRPr="00A90284" w14:paraId="2A0D1999" w14:textId="77777777" w:rsidTr="00A90284">
        <w:trPr>
          <w:gridAfter w:val="1"/>
          <w:wAfter w:w="47" w:type="dxa"/>
          <w:trHeight w:val="260"/>
        </w:trPr>
        <w:tc>
          <w:tcPr>
            <w:tcW w:w="1909" w:type="dxa"/>
            <w:gridSpan w:val="2"/>
            <w:vMerge/>
          </w:tcPr>
          <w:p w14:paraId="363C199B" w14:textId="36E9348D" w:rsidR="00AD709C" w:rsidRPr="00A90284" w:rsidRDefault="00AD709C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1" w:type="dxa"/>
            <w:gridSpan w:val="7"/>
          </w:tcPr>
          <w:p w14:paraId="165B88D3" w14:textId="557CFC55" w:rsidR="00AD709C" w:rsidRPr="00A90284" w:rsidRDefault="00AD709C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>Sitting Blood Pressure (SBP)</w:t>
            </w:r>
            <w:r w:rsidRPr="00A90284">
              <w:rPr>
                <w:rFonts w:ascii="Arial" w:hAnsi="Arial" w:cs="Arial"/>
                <w:color w:val="FF0000"/>
                <w:sz w:val="24"/>
                <w:szCs w:val="24"/>
                <w:vertAlign w:val="superscript"/>
              </w:rPr>
              <w:t xml:space="preserve">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vAlign w:val="center"/>
          </w:tcPr>
          <w:p w14:paraId="509CCA63" w14:textId="77777777" w:rsidR="00AD709C" w:rsidRPr="00A90284" w:rsidRDefault="00AD709C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09C" w:rsidRPr="00A90284" w14:paraId="356D1D65" w14:textId="77777777" w:rsidTr="00A90284">
        <w:trPr>
          <w:gridAfter w:val="1"/>
          <w:wAfter w:w="47" w:type="dxa"/>
          <w:trHeight w:val="260"/>
        </w:trPr>
        <w:tc>
          <w:tcPr>
            <w:tcW w:w="1909" w:type="dxa"/>
            <w:gridSpan w:val="2"/>
            <w:vMerge/>
          </w:tcPr>
          <w:p w14:paraId="4533EFC4" w14:textId="57E047B8" w:rsidR="00AD709C" w:rsidRPr="00A90284" w:rsidRDefault="00AD709C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1" w:type="dxa"/>
            <w:gridSpan w:val="7"/>
          </w:tcPr>
          <w:p w14:paraId="759003FA" w14:textId="30F5919F" w:rsidR="00AD709C" w:rsidRPr="00A90284" w:rsidRDefault="00AD709C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>Anthropometry: Weight, Tanita (ANT)</w:t>
            </w:r>
            <w:r w:rsidRPr="00A9028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45124B1E" w14:textId="21452B04" w:rsidR="00AD709C" w:rsidRPr="00A90284" w:rsidRDefault="00AD709C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Unintentional Weight Loss Questions (TMW)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vAlign w:val="center"/>
          </w:tcPr>
          <w:p w14:paraId="69D898DC" w14:textId="77777777" w:rsidR="00AD709C" w:rsidRPr="00A90284" w:rsidRDefault="00AD709C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09C" w:rsidRPr="00A90284" w14:paraId="68F314C1" w14:textId="77777777" w:rsidTr="00A90284">
        <w:trPr>
          <w:gridAfter w:val="1"/>
          <w:wAfter w:w="47" w:type="dxa"/>
          <w:trHeight w:val="260"/>
        </w:trPr>
        <w:tc>
          <w:tcPr>
            <w:tcW w:w="1909" w:type="dxa"/>
            <w:gridSpan w:val="2"/>
            <w:vMerge/>
          </w:tcPr>
          <w:p w14:paraId="70F3475B" w14:textId="34224395" w:rsidR="00AD709C" w:rsidRPr="00A90284" w:rsidRDefault="00AD709C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1" w:type="dxa"/>
            <w:gridSpan w:val="7"/>
          </w:tcPr>
          <w:p w14:paraId="47C32693" w14:textId="19D8FB02" w:rsidR="00AD709C" w:rsidRPr="00A90284" w:rsidRDefault="00AD709C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Blood/ urine collection: Fasting not required (BIO)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A90284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303" w:type="dxa"/>
            <w:vAlign w:val="center"/>
          </w:tcPr>
          <w:p w14:paraId="24ABAC05" w14:textId="77777777" w:rsidR="00AD709C" w:rsidRPr="00A90284" w:rsidRDefault="00AD709C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09C" w:rsidRPr="00A90284" w14:paraId="4877A3CC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 w:val="restart"/>
            <w:shd w:val="clear" w:color="auto" w:fill="D1D1D1" w:themeFill="background2" w:themeFillShade="E6"/>
            <w:vAlign w:val="center"/>
          </w:tcPr>
          <w:p w14:paraId="4A893BAA" w14:textId="2ABC4E54" w:rsidR="00AD709C" w:rsidRPr="00A90284" w:rsidRDefault="00AD709C" w:rsidP="007E634B">
            <w:pPr>
              <w:spacing w:after="0" w:line="240" w:lineRule="auto"/>
              <w:jc w:val="center"/>
              <w:rPr>
                <w:rStyle w:val="open-2"/>
                <w:rFonts w:ascii="Arial" w:hAnsi="Arial" w:cs="Arial"/>
                <w:sz w:val="24"/>
              </w:rPr>
            </w:pPr>
            <w:r w:rsidRPr="00A90284">
              <w:rPr>
                <w:rStyle w:val="open-2"/>
                <w:rFonts w:ascii="Arial" w:hAnsi="Arial" w:cs="Arial"/>
                <w:sz w:val="24"/>
              </w:rPr>
              <w:t>Neurocognitive</w:t>
            </w:r>
          </w:p>
        </w:tc>
        <w:tc>
          <w:tcPr>
            <w:tcW w:w="7631" w:type="dxa"/>
            <w:gridSpan w:val="7"/>
            <w:shd w:val="clear" w:color="auto" w:fill="D1D1D1" w:themeFill="background2" w:themeFillShade="E6"/>
          </w:tcPr>
          <w:p w14:paraId="15F57C6E" w14:textId="18E3C31A" w:rsidR="00AD709C" w:rsidRPr="00A90284" w:rsidRDefault="00AD709C" w:rsidP="00B5134A">
            <w:pPr>
              <w:spacing w:after="0" w:line="240" w:lineRule="auto"/>
              <w:rPr>
                <w:rStyle w:val="open-2"/>
                <w:rFonts w:ascii="Arial" w:hAnsi="Arial" w:cs="Arial"/>
                <w:sz w:val="24"/>
              </w:rPr>
            </w:pPr>
            <w:r w:rsidRPr="00A90284">
              <w:rPr>
                <w:rStyle w:val="open-2"/>
                <w:rFonts w:ascii="Arial" w:hAnsi="Arial" w:cs="Arial"/>
                <w:sz w:val="24"/>
              </w:rPr>
              <w:t xml:space="preserve">Neurocognitive History (NHX)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shd w:val="clear" w:color="auto" w:fill="D1D1D1" w:themeFill="background2" w:themeFillShade="E6"/>
            <w:vAlign w:val="center"/>
          </w:tcPr>
          <w:p w14:paraId="05B33EAA" w14:textId="77777777" w:rsidR="00AD709C" w:rsidRPr="00A90284" w:rsidRDefault="00AD709C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09C" w:rsidRPr="00A90284" w14:paraId="0D87032B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/>
            <w:shd w:val="clear" w:color="auto" w:fill="D1D1D1" w:themeFill="background2" w:themeFillShade="E6"/>
          </w:tcPr>
          <w:p w14:paraId="2A077490" w14:textId="28B68212" w:rsidR="00AD709C" w:rsidRPr="00A90284" w:rsidRDefault="00AD709C" w:rsidP="00B5134A">
            <w:pPr>
              <w:spacing w:after="0" w:line="240" w:lineRule="auto"/>
              <w:rPr>
                <w:rStyle w:val="open-2"/>
                <w:rFonts w:ascii="Arial" w:hAnsi="Arial" w:cs="Arial"/>
                <w:sz w:val="24"/>
              </w:rPr>
            </w:pPr>
          </w:p>
        </w:tc>
        <w:tc>
          <w:tcPr>
            <w:tcW w:w="7631" w:type="dxa"/>
            <w:gridSpan w:val="7"/>
            <w:shd w:val="clear" w:color="auto" w:fill="D1D1D1" w:themeFill="background2" w:themeFillShade="E6"/>
          </w:tcPr>
          <w:p w14:paraId="68A2C876" w14:textId="29E3F18D" w:rsidR="00AD709C" w:rsidRPr="00A90284" w:rsidRDefault="00AD709C" w:rsidP="00B5134A">
            <w:pPr>
              <w:spacing w:after="0" w:line="240" w:lineRule="auto"/>
              <w:rPr>
                <w:rStyle w:val="open-2"/>
                <w:rFonts w:ascii="Arial" w:hAnsi="Arial" w:cs="Arial"/>
                <w:sz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CES-Depression (CES)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shd w:val="clear" w:color="auto" w:fill="D1D1D1" w:themeFill="background2" w:themeFillShade="E6"/>
            <w:vAlign w:val="center"/>
          </w:tcPr>
          <w:p w14:paraId="47F1423D" w14:textId="77777777" w:rsidR="00AD709C" w:rsidRPr="00A90284" w:rsidRDefault="00AD709C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709C" w:rsidRPr="00A90284" w14:paraId="6C0C8F82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/>
            <w:shd w:val="clear" w:color="auto" w:fill="D1D1D1" w:themeFill="background2" w:themeFillShade="E6"/>
          </w:tcPr>
          <w:p w14:paraId="134ED966" w14:textId="45D76630" w:rsidR="00AD709C" w:rsidRPr="00A90284" w:rsidRDefault="00AD709C" w:rsidP="00B5134A">
            <w:pPr>
              <w:spacing w:after="0" w:line="240" w:lineRule="auto"/>
              <w:rPr>
                <w:rStyle w:val="open-2"/>
                <w:rFonts w:ascii="Arial" w:hAnsi="Arial" w:cs="Arial"/>
                <w:sz w:val="24"/>
              </w:rPr>
            </w:pPr>
          </w:p>
        </w:tc>
        <w:tc>
          <w:tcPr>
            <w:tcW w:w="7631" w:type="dxa"/>
            <w:gridSpan w:val="7"/>
            <w:shd w:val="clear" w:color="auto" w:fill="D1D1D1" w:themeFill="background2" w:themeFillShade="E6"/>
          </w:tcPr>
          <w:p w14:paraId="5FE72422" w14:textId="196153C5" w:rsidR="00AD709C" w:rsidRPr="00A90284" w:rsidRDefault="00AD709C" w:rsidP="00B5134A">
            <w:pPr>
              <w:spacing w:after="0" w:line="240" w:lineRule="auto"/>
              <w:rPr>
                <w:rStyle w:val="open-2"/>
                <w:rFonts w:ascii="Arial" w:hAnsi="Arial" w:cs="Arial"/>
                <w:sz w:val="24"/>
              </w:rPr>
            </w:pPr>
            <w:r w:rsidRPr="00A90284">
              <w:rPr>
                <w:rStyle w:val="open-2"/>
                <w:rFonts w:ascii="Arial" w:hAnsi="Arial" w:cs="Arial"/>
                <w:sz w:val="24"/>
              </w:rPr>
              <w:t xml:space="preserve">Abbreviated Battery (ESU, MME, Delayed Word Recall, DSS, Incidental Learning, FAS, Animal Naming, Trails A&amp;B, CDP)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shd w:val="clear" w:color="auto" w:fill="D1D1D1" w:themeFill="background2" w:themeFillShade="E6"/>
            <w:vAlign w:val="center"/>
          </w:tcPr>
          <w:p w14:paraId="41621D58" w14:textId="77777777" w:rsidR="00AD709C" w:rsidRPr="00A90284" w:rsidRDefault="00AD709C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B03" w:rsidRPr="00A90284" w14:paraId="06540A07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Align w:val="center"/>
          </w:tcPr>
          <w:p w14:paraId="2D4B6A76" w14:textId="4EA1D6B7" w:rsidR="00580B03" w:rsidRPr="00A90284" w:rsidRDefault="00580B03" w:rsidP="007E63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>Audiometry</w:t>
            </w:r>
          </w:p>
        </w:tc>
        <w:tc>
          <w:tcPr>
            <w:tcW w:w="7631" w:type="dxa"/>
            <w:gridSpan w:val="7"/>
          </w:tcPr>
          <w:p w14:paraId="7D381F20" w14:textId="6D0F0B87" w:rsidR="00580B03" w:rsidRPr="00A90284" w:rsidRDefault="00580B03" w:rsidP="00B5134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Audiometry (AUD)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D445792" w14:textId="7CC06D90" w:rsidR="00580B03" w:rsidRPr="00A90284" w:rsidRDefault="00580B03" w:rsidP="00B513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Hearing Handicap Inventory (HHI)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A902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9028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03" w:type="dxa"/>
            <w:vAlign w:val="center"/>
          </w:tcPr>
          <w:p w14:paraId="31E0561B" w14:textId="77777777" w:rsidR="00580B03" w:rsidRPr="00A90284" w:rsidRDefault="00580B03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B03" w:rsidRPr="00A90284" w14:paraId="4CDB788D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shd w:val="clear" w:color="auto" w:fill="D1D1D1" w:themeFill="background2" w:themeFillShade="E6"/>
            <w:vAlign w:val="center"/>
          </w:tcPr>
          <w:p w14:paraId="38C400DA" w14:textId="2F1B2D45" w:rsidR="00580B03" w:rsidRPr="00A90284" w:rsidRDefault="00580B03" w:rsidP="007E63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>Physical Function</w:t>
            </w:r>
          </w:p>
        </w:tc>
        <w:tc>
          <w:tcPr>
            <w:tcW w:w="7631" w:type="dxa"/>
            <w:gridSpan w:val="7"/>
            <w:shd w:val="clear" w:color="auto" w:fill="D1D1D1" w:themeFill="background2" w:themeFillShade="E6"/>
          </w:tcPr>
          <w:p w14:paraId="5261875B" w14:textId="7DA624C6" w:rsidR="007953F9" w:rsidRPr="00A90284" w:rsidRDefault="007953F9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Physical Function (PFX)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shd w:val="clear" w:color="auto" w:fill="D1D1D1" w:themeFill="background2" w:themeFillShade="E6"/>
            <w:vAlign w:val="center"/>
          </w:tcPr>
          <w:p w14:paraId="029297F0" w14:textId="77777777" w:rsidR="00580B03" w:rsidRPr="00A90284" w:rsidRDefault="00580B03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B03" w:rsidRPr="00A90284" w14:paraId="18FD6DB1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 w:val="restart"/>
            <w:vAlign w:val="center"/>
          </w:tcPr>
          <w:p w14:paraId="617EEBA3" w14:textId="5B2B2B88" w:rsidR="00580B03" w:rsidRPr="00A90284" w:rsidRDefault="00580B03" w:rsidP="007E63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>Clinic Interview</w:t>
            </w:r>
          </w:p>
        </w:tc>
        <w:tc>
          <w:tcPr>
            <w:tcW w:w="7631" w:type="dxa"/>
            <w:gridSpan w:val="7"/>
          </w:tcPr>
          <w:p w14:paraId="5D22BABC" w14:textId="6A9D6764" w:rsidR="00580B03" w:rsidRPr="00A90284" w:rsidRDefault="00580B03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Hearing and Noise Exposure-Short Form (HNES)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vAlign w:val="center"/>
          </w:tcPr>
          <w:p w14:paraId="18629511" w14:textId="77777777" w:rsidR="00580B03" w:rsidRPr="00A90284" w:rsidRDefault="00580B03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B03" w:rsidRPr="00A90284" w14:paraId="0D7F0116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/>
          </w:tcPr>
          <w:p w14:paraId="03FBB140" w14:textId="77777777" w:rsidR="00580B03" w:rsidRPr="00A90284" w:rsidRDefault="00580B03" w:rsidP="00580B0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1" w:type="dxa"/>
            <w:gridSpan w:val="7"/>
          </w:tcPr>
          <w:p w14:paraId="69CB958D" w14:textId="791A6FE9" w:rsidR="00580B03" w:rsidRPr="00A90284" w:rsidRDefault="00580B03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>Physical Activity Questionnaire (PAC)</w:t>
            </w:r>
            <w:r w:rsidRPr="00A9028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vAlign w:val="center"/>
          </w:tcPr>
          <w:p w14:paraId="42352FFE" w14:textId="77777777" w:rsidR="00580B03" w:rsidRPr="00A90284" w:rsidRDefault="00580B03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B03" w:rsidRPr="00A90284" w14:paraId="1A3A9B43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/>
          </w:tcPr>
          <w:p w14:paraId="382AB517" w14:textId="77777777" w:rsidR="00580B03" w:rsidRPr="00A90284" w:rsidRDefault="00580B03" w:rsidP="00580B0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1" w:type="dxa"/>
            <w:gridSpan w:val="7"/>
          </w:tcPr>
          <w:p w14:paraId="59721297" w14:textId="668E1FC2" w:rsidR="00580B03" w:rsidRPr="00A90284" w:rsidRDefault="00580B03" w:rsidP="00B5134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Food Security Questionnaire (FSEC)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vAlign w:val="center"/>
          </w:tcPr>
          <w:p w14:paraId="083FFF87" w14:textId="77777777" w:rsidR="00580B03" w:rsidRPr="00A90284" w:rsidRDefault="00580B03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B03" w:rsidRPr="00A90284" w14:paraId="3DEA074B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 w:val="restart"/>
            <w:shd w:val="clear" w:color="auto" w:fill="D1D1D1" w:themeFill="background2" w:themeFillShade="E6"/>
            <w:vAlign w:val="center"/>
          </w:tcPr>
          <w:p w14:paraId="1A781213" w14:textId="50F0B03F" w:rsidR="00580B03" w:rsidRPr="00A90284" w:rsidRDefault="00580B03" w:rsidP="007E634B">
            <w:pPr>
              <w:tabs>
                <w:tab w:val="right" w:pos="6534"/>
              </w:tabs>
              <w:spacing w:after="0" w:line="240" w:lineRule="auto"/>
              <w:ind w:left="1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>Take home devices</w:t>
            </w:r>
          </w:p>
        </w:tc>
        <w:tc>
          <w:tcPr>
            <w:tcW w:w="7631" w:type="dxa"/>
            <w:gridSpan w:val="7"/>
            <w:shd w:val="clear" w:color="auto" w:fill="D1D1D1" w:themeFill="background2" w:themeFillShade="E6"/>
          </w:tcPr>
          <w:p w14:paraId="596D1FDE" w14:textId="11C0A9C5" w:rsidR="00580B03" w:rsidRPr="00A90284" w:rsidRDefault="00580B03" w:rsidP="00580B03">
            <w:pPr>
              <w:tabs>
                <w:tab w:val="right" w:pos="6534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Accelerometry (ACC)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shd w:val="clear" w:color="auto" w:fill="D1D1D1" w:themeFill="background2" w:themeFillShade="E6"/>
            <w:vAlign w:val="center"/>
          </w:tcPr>
          <w:p w14:paraId="4A6C75A5" w14:textId="77777777" w:rsidR="00580B03" w:rsidRPr="00A90284" w:rsidRDefault="00580B03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B03" w:rsidRPr="00A90284" w14:paraId="364112A9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/>
            <w:shd w:val="clear" w:color="auto" w:fill="D1D1D1" w:themeFill="background2" w:themeFillShade="E6"/>
          </w:tcPr>
          <w:p w14:paraId="48B4C858" w14:textId="77777777" w:rsidR="00580B03" w:rsidRPr="00A90284" w:rsidRDefault="00580B03" w:rsidP="00B5134A">
            <w:pPr>
              <w:tabs>
                <w:tab w:val="right" w:pos="6534"/>
              </w:tabs>
              <w:spacing w:after="0" w:line="240" w:lineRule="auto"/>
              <w:ind w:left="15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1" w:type="dxa"/>
            <w:gridSpan w:val="7"/>
            <w:shd w:val="clear" w:color="auto" w:fill="D1D1D1" w:themeFill="background2" w:themeFillShade="E6"/>
          </w:tcPr>
          <w:p w14:paraId="195F9458" w14:textId="661D7022" w:rsidR="00580B03" w:rsidRPr="00A90284" w:rsidRDefault="00580B03" w:rsidP="00580B03">
            <w:pPr>
              <w:tabs>
                <w:tab w:val="right" w:pos="6534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Fitbit Check (for Participants enrolled in Fitbit at V11)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shd w:val="clear" w:color="auto" w:fill="D1D1D1" w:themeFill="background2" w:themeFillShade="E6"/>
            <w:vAlign w:val="center"/>
          </w:tcPr>
          <w:p w14:paraId="02CAB9A8" w14:textId="77777777" w:rsidR="00580B03" w:rsidRPr="00A90284" w:rsidRDefault="00580B03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0B03" w:rsidRPr="00A90284" w14:paraId="05017CDB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/>
            <w:shd w:val="clear" w:color="auto" w:fill="D1D1D1" w:themeFill="background2" w:themeFillShade="E6"/>
          </w:tcPr>
          <w:p w14:paraId="28C0909B" w14:textId="77777777" w:rsidR="00580B03" w:rsidRPr="00A90284" w:rsidRDefault="00580B03" w:rsidP="00B5134A">
            <w:pPr>
              <w:tabs>
                <w:tab w:val="right" w:pos="6534"/>
              </w:tabs>
              <w:spacing w:after="0" w:line="240" w:lineRule="auto"/>
              <w:ind w:left="15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1" w:type="dxa"/>
            <w:gridSpan w:val="7"/>
            <w:shd w:val="clear" w:color="auto" w:fill="D1D1D1" w:themeFill="background2" w:themeFillShade="E6"/>
          </w:tcPr>
          <w:p w14:paraId="7E784F8A" w14:textId="0D1AC29F" w:rsidR="00580B03" w:rsidRPr="00A90284" w:rsidRDefault="00580B03" w:rsidP="00580B03">
            <w:pPr>
              <w:tabs>
                <w:tab w:val="right" w:pos="6534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Continuous Glucose Monitoring (CGMR)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shd w:val="clear" w:color="auto" w:fill="D1D1D1" w:themeFill="background2" w:themeFillShade="E6"/>
            <w:vAlign w:val="center"/>
          </w:tcPr>
          <w:p w14:paraId="68905B0A" w14:textId="77777777" w:rsidR="00580B03" w:rsidRPr="00A90284" w:rsidRDefault="00580B03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634B" w:rsidRPr="00A90284" w14:paraId="6119B0C0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 w:val="restart"/>
            <w:vAlign w:val="center"/>
          </w:tcPr>
          <w:p w14:paraId="2EE14AB0" w14:textId="12744824" w:rsidR="007E634B" w:rsidRPr="00A90284" w:rsidRDefault="007E634B" w:rsidP="007E63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>End of visit</w:t>
            </w:r>
          </w:p>
        </w:tc>
        <w:tc>
          <w:tcPr>
            <w:tcW w:w="7631" w:type="dxa"/>
            <w:gridSpan w:val="7"/>
          </w:tcPr>
          <w:p w14:paraId="3F46C280" w14:textId="4A17015B" w:rsidR="007E634B" w:rsidRPr="00A90284" w:rsidRDefault="007E634B" w:rsidP="00580B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ACC wear and return instructions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vAlign w:val="center"/>
          </w:tcPr>
          <w:p w14:paraId="18A084F7" w14:textId="77777777" w:rsidR="007E634B" w:rsidRPr="00A90284" w:rsidRDefault="007E634B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634B" w:rsidRPr="00A90284" w14:paraId="44F85BDA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/>
          </w:tcPr>
          <w:p w14:paraId="42B41318" w14:textId="34B4E211" w:rsidR="007E634B" w:rsidRPr="00A90284" w:rsidRDefault="007E634B" w:rsidP="00580B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1" w:type="dxa"/>
            <w:gridSpan w:val="7"/>
          </w:tcPr>
          <w:p w14:paraId="1DC9A947" w14:textId="71A3D1CF" w:rsidR="007E634B" w:rsidRPr="00A90284" w:rsidRDefault="007E634B" w:rsidP="00580B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CGM sensor wear and return instructions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vAlign w:val="center"/>
          </w:tcPr>
          <w:p w14:paraId="5C6FB825" w14:textId="77777777" w:rsidR="007E634B" w:rsidRPr="00A90284" w:rsidRDefault="007E634B" w:rsidP="00B5134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634B" w:rsidRPr="00A90284" w14:paraId="3E6A161F" w14:textId="77777777" w:rsidTr="00A90284">
        <w:trPr>
          <w:gridAfter w:val="1"/>
          <w:wAfter w:w="47" w:type="dxa"/>
          <w:trHeight w:val="281"/>
        </w:trPr>
        <w:tc>
          <w:tcPr>
            <w:tcW w:w="1909" w:type="dxa"/>
            <w:gridSpan w:val="2"/>
            <w:vMerge/>
          </w:tcPr>
          <w:p w14:paraId="4C53352C" w14:textId="40A780AA" w:rsidR="007E634B" w:rsidRPr="00A90284" w:rsidRDefault="007E634B" w:rsidP="007E634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31" w:type="dxa"/>
            <w:gridSpan w:val="7"/>
          </w:tcPr>
          <w:p w14:paraId="43C508A7" w14:textId="2F19CCE9" w:rsidR="007E634B" w:rsidRPr="00A90284" w:rsidRDefault="007E634B" w:rsidP="007E634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0284">
              <w:rPr>
                <w:rFonts w:ascii="Arial" w:hAnsi="Arial" w:cs="Arial"/>
                <w:sz w:val="24"/>
                <w:szCs w:val="24"/>
              </w:rPr>
              <w:t xml:space="preserve">Go over Summary of Results report </w:t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028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A90284">
              <w:rPr>
                <w:rFonts w:ascii="Arial" w:hAnsi="Arial" w:cs="Arial"/>
                <w:sz w:val="24"/>
                <w:szCs w:val="24"/>
              </w:rPr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A9028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303" w:type="dxa"/>
            <w:vAlign w:val="center"/>
          </w:tcPr>
          <w:p w14:paraId="78E9DA56" w14:textId="77777777" w:rsidR="007E634B" w:rsidRPr="00A90284" w:rsidRDefault="007E634B" w:rsidP="007E634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90284" w:rsidRPr="00A90284" w14:paraId="4BADA863" w14:textId="77777777" w:rsidTr="00A90284">
        <w:trPr>
          <w:gridAfter w:val="2"/>
          <w:wAfter w:w="1350" w:type="dxa"/>
          <w:trHeight w:val="3765"/>
        </w:trPr>
        <w:tc>
          <w:tcPr>
            <w:tcW w:w="9540" w:type="dxa"/>
            <w:gridSpan w:val="9"/>
          </w:tcPr>
          <w:p w14:paraId="1813B79D" w14:textId="77777777" w:rsidR="00A90284" w:rsidRDefault="00A90284" w:rsidP="007E634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0284">
              <w:rPr>
                <w:rFonts w:ascii="Arial" w:hAnsi="Arial" w:cs="Arial"/>
                <w:b/>
                <w:sz w:val="24"/>
                <w:szCs w:val="24"/>
              </w:rPr>
              <w:t xml:space="preserve">Other Information: </w:t>
            </w:r>
          </w:p>
          <w:p w14:paraId="6761155E" w14:textId="77777777" w:rsidR="00A90284" w:rsidRDefault="00A90284" w:rsidP="007E63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A90284">
              <w:rPr>
                <w:rFonts w:ascii="Arial" w:hAnsi="Arial" w:cs="Arial"/>
                <w:bCs/>
              </w:rPr>
              <w:t xml:space="preserve">Lunch/Snack can take place at any point during the visit, or not at all. </w:t>
            </w:r>
          </w:p>
          <w:p w14:paraId="52577475" w14:textId="2A32512E" w:rsidR="00A90284" w:rsidRPr="00A90284" w:rsidRDefault="00A90284" w:rsidP="007E63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A90284">
              <w:rPr>
                <w:rFonts w:ascii="Arial" w:hAnsi="Arial" w:cs="Arial"/>
                <w:bCs/>
              </w:rPr>
              <w:t>*Refer to PSA QxQ for more information on safety screening exclusions and exceptions, review MOPs and initialization forms for other exclusion criteria.</w:t>
            </w:r>
          </w:p>
          <w:p w14:paraId="7673E5EA" w14:textId="77777777" w:rsidR="00A90284" w:rsidRPr="00A90284" w:rsidRDefault="00A90284" w:rsidP="00A9028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9028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986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2"/>
              <w:gridCol w:w="2771"/>
            </w:tblGrid>
            <w:tr w:rsidR="00A90284" w:rsidRPr="0016297A" w14:paraId="26D83D7B" w14:textId="77777777" w:rsidTr="00AA59D6">
              <w:trPr>
                <w:trHeight w:val="442"/>
              </w:trPr>
              <w:tc>
                <w:tcPr>
                  <w:tcW w:w="1418" w:type="dxa"/>
                </w:tcPr>
                <w:p w14:paraId="57484355" w14:textId="77777777" w:rsidR="00A90284" w:rsidRPr="00272EF2" w:rsidRDefault="00A90284" w:rsidP="00A90284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2" w:type="dxa"/>
                </w:tcPr>
                <w:p w14:paraId="0A4C0181" w14:textId="77777777" w:rsidR="00A90284" w:rsidRPr="00272EF2" w:rsidRDefault="00A90284" w:rsidP="00A90284">
                  <w:pPr>
                    <w:framePr w:hSpace="180" w:wrap="around" w:vAnchor="page" w:hAnchor="margin" w:xAlign="center" w:y="772"/>
                    <w:spacing w:after="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B19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Is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a </w:t>
                  </w:r>
                  <w:r w:rsidRPr="00BB19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battery-operated/electrically active implantable device an exclusion (PSA3)?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272EF2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Note battery-less and non-electrical implants are not exclusionary</w:t>
                  </w: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771" w:type="dxa"/>
                </w:tcPr>
                <w:p w14:paraId="6EFF4CD5" w14:textId="77777777" w:rsidR="00A90284" w:rsidRDefault="00A90284" w:rsidP="00A90284">
                  <w:pPr>
                    <w:framePr w:hSpace="180" w:wrap="around" w:vAnchor="page" w:hAnchor="margin" w:xAlign="center" w:y="772"/>
                    <w:spacing w:after="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B19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Is adhesive allergy an </w:t>
                  </w:r>
                </w:p>
                <w:p w14:paraId="20E25B60" w14:textId="1908505A" w:rsidR="00A90284" w:rsidRPr="00272EF2" w:rsidRDefault="00A90284" w:rsidP="00A90284">
                  <w:pPr>
                    <w:framePr w:hSpace="180" w:wrap="around" w:vAnchor="page" w:hAnchor="margin" w:xAlign="center" w:y="772"/>
                    <w:spacing w:after="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B19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exclusion (PSA4)?</w:t>
                  </w:r>
                </w:p>
              </w:tc>
            </w:tr>
            <w:tr w:rsidR="00A90284" w:rsidRPr="0016297A" w14:paraId="6C60E7FD" w14:textId="77777777" w:rsidTr="00AA59D6">
              <w:tc>
                <w:tcPr>
                  <w:tcW w:w="1418" w:type="dxa"/>
                </w:tcPr>
                <w:p w14:paraId="50BB55B9" w14:textId="77777777" w:rsidR="00A90284" w:rsidRPr="00272EF2" w:rsidRDefault="00A90284" w:rsidP="00A90284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72E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Tanita</w:t>
                  </w:r>
                </w:p>
              </w:tc>
              <w:tc>
                <w:tcPr>
                  <w:tcW w:w="5672" w:type="dxa"/>
                </w:tcPr>
                <w:p w14:paraId="3DD48355" w14:textId="77777777" w:rsidR="00A90284" w:rsidRPr="00AA59D6" w:rsidRDefault="00A90284" w:rsidP="00A90284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A59D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YES </w:t>
                  </w:r>
                </w:p>
              </w:tc>
              <w:tc>
                <w:tcPr>
                  <w:tcW w:w="2771" w:type="dxa"/>
                </w:tcPr>
                <w:p w14:paraId="1CBF27A7" w14:textId="77777777" w:rsidR="00A90284" w:rsidRPr="00272EF2" w:rsidRDefault="00A90284" w:rsidP="00A90284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</w:tr>
            <w:tr w:rsidR="00A90284" w:rsidRPr="0016297A" w14:paraId="42A13CED" w14:textId="77777777" w:rsidTr="00AA59D6">
              <w:tc>
                <w:tcPr>
                  <w:tcW w:w="1418" w:type="dxa"/>
                </w:tcPr>
                <w:p w14:paraId="5CB0C933" w14:textId="77777777" w:rsidR="00A90284" w:rsidRPr="00272EF2" w:rsidRDefault="00A90284" w:rsidP="00A90284">
                  <w:pPr>
                    <w:framePr w:hSpace="180" w:wrap="around" w:vAnchor="page" w:hAnchor="margin" w:xAlign="center" w:y="77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72E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CGM</w:t>
                  </w:r>
                </w:p>
              </w:tc>
              <w:tc>
                <w:tcPr>
                  <w:tcW w:w="5672" w:type="dxa"/>
                </w:tcPr>
                <w:p w14:paraId="05237FC6" w14:textId="77777777" w:rsidR="00A90284" w:rsidRPr="00AA59D6" w:rsidRDefault="00A90284" w:rsidP="00A90284">
                  <w:pPr>
                    <w:framePr w:hSpace="180" w:wrap="around" w:vAnchor="page" w:hAnchor="margin" w:xAlign="center" w:y="772"/>
                    <w:spacing w:after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A59D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YES </w:t>
                  </w:r>
                </w:p>
              </w:tc>
              <w:tc>
                <w:tcPr>
                  <w:tcW w:w="2771" w:type="dxa"/>
                </w:tcPr>
                <w:p w14:paraId="3DE98507" w14:textId="77777777" w:rsidR="00A90284" w:rsidRPr="00272EF2" w:rsidRDefault="00A90284" w:rsidP="00A90284">
                  <w:pPr>
                    <w:framePr w:hSpace="180" w:wrap="around" w:vAnchor="page" w:hAnchor="margin" w:xAlign="center" w:y="77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72E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YES</w:t>
                  </w:r>
                </w:p>
              </w:tc>
            </w:tr>
            <w:tr w:rsidR="00A90284" w:rsidRPr="0016297A" w14:paraId="1AF93504" w14:textId="77777777" w:rsidTr="00AA59D6">
              <w:trPr>
                <w:trHeight w:val="440"/>
              </w:trPr>
              <w:tc>
                <w:tcPr>
                  <w:tcW w:w="1418" w:type="dxa"/>
                </w:tcPr>
                <w:p w14:paraId="3EAB32B4" w14:textId="77777777" w:rsidR="00A90284" w:rsidRPr="00272EF2" w:rsidRDefault="00A90284" w:rsidP="00A90284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72E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Accelerometer</w:t>
                  </w:r>
                </w:p>
              </w:tc>
              <w:tc>
                <w:tcPr>
                  <w:tcW w:w="5672" w:type="dxa"/>
                </w:tcPr>
                <w:p w14:paraId="48C4FEBA" w14:textId="77777777" w:rsidR="00A90284" w:rsidRPr="00AA59D6" w:rsidRDefault="00A90284" w:rsidP="00A90284">
                  <w:pPr>
                    <w:framePr w:hSpace="180" w:wrap="around" w:vAnchor="page" w:hAnchor="margin" w:xAlign="center" w:y="772"/>
                    <w:spacing w:after="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A59D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YES </w:t>
                  </w:r>
                </w:p>
              </w:tc>
              <w:tc>
                <w:tcPr>
                  <w:tcW w:w="2771" w:type="dxa"/>
                </w:tcPr>
                <w:p w14:paraId="486D0F85" w14:textId="77777777" w:rsidR="00A90284" w:rsidRPr="00272EF2" w:rsidRDefault="00A90284" w:rsidP="00A90284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</w:tr>
            <w:tr w:rsidR="00A90284" w:rsidRPr="0016297A" w14:paraId="0615B61A" w14:textId="77777777" w:rsidTr="00AA59D6">
              <w:tc>
                <w:tcPr>
                  <w:tcW w:w="1418" w:type="dxa"/>
                </w:tcPr>
                <w:p w14:paraId="657389CE" w14:textId="77777777" w:rsidR="00A90284" w:rsidRPr="00272EF2" w:rsidRDefault="00A90284" w:rsidP="00A90284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72E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Fitbit</w:t>
                  </w:r>
                </w:p>
              </w:tc>
              <w:tc>
                <w:tcPr>
                  <w:tcW w:w="5672" w:type="dxa"/>
                </w:tcPr>
                <w:p w14:paraId="1C7A9C40" w14:textId="77777777" w:rsidR="00A90284" w:rsidRPr="00AA59D6" w:rsidRDefault="00A90284" w:rsidP="00A90284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AA59D6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YES </w:t>
                  </w:r>
                </w:p>
              </w:tc>
              <w:tc>
                <w:tcPr>
                  <w:tcW w:w="2771" w:type="dxa"/>
                </w:tcPr>
                <w:p w14:paraId="26C8F2C2" w14:textId="77777777" w:rsidR="00A90284" w:rsidRPr="00272EF2" w:rsidRDefault="00A90284" w:rsidP="00A90284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</w:tr>
          </w:tbl>
          <w:p w14:paraId="209D11A6" w14:textId="10F086E6" w:rsidR="00A90284" w:rsidRPr="00A90284" w:rsidRDefault="00A90284" w:rsidP="00A9028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bookmarkEnd w:id="0"/>
    </w:tbl>
    <w:p w14:paraId="71559BBC" w14:textId="77777777" w:rsidR="00DA3123" w:rsidRDefault="00DA3123"/>
    <w:sectPr w:rsidR="00DA3123" w:rsidSect="00C8108C">
      <w:headerReference w:type="default" r:id="rId7"/>
      <w:pgSz w:w="12240" w:h="15840"/>
      <w:pgMar w:top="720" w:right="720" w:bottom="144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ACDA4" w14:textId="77777777" w:rsidR="00A70140" w:rsidRDefault="00A70140" w:rsidP="00B10497">
      <w:pPr>
        <w:spacing w:after="0" w:line="240" w:lineRule="auto"/>
      </w:pPr>
      <w:r>
        <w:separator/>
      </w:r>
    </w:p>
  </w:endnote>
  <w:endnote w:type="continuationSeparator" w:id="0">
    <w:p w14:paraId="196A847B" w14:textId="77777777" w:rsidR="00A70140" w:rsidRDefault="00A70140" w:rsidP="00B10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08E3A" w14:textId="77777777" w:rsidR="00A70140" w:rsidRDefault="00A70140" w:rsidP="00B10497">
      <w:pPr>
        <w:spacing w:after="0" w:line="240" w:lineRule="auto"/>
      </w:pPr>
      <w:r>
        <w:separator/>
      </w:r>
    </w:p>
  </w:footnote>
  <w:footnote w:type="continuationSeparator" w:id="0">
    <w:p w14:paraId="0EA89778" w14:textId="77777777" w:rsidR="00A70140" w:rsidRDefault="00A70140" w:rsidP="00B104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045BD" w14:textId="06BDCF1A" w:rsidR="00C8108C" w:rsidRPr="00A90284" w:rsidRDefault="00C8108C" w:rsidP="00405303">
    <w:pPr>
      <w:pStyle w:val="Header"/>
      <w:tabs>
        <w:tab w:val="clear" w:pos="4680"/>
        <w:tab w:val="clear" w:pos="9360"/>
        <w:tab w:val="center" w:pos="5400"/>
        <w:tab w:val="right" w:pos="10800"/>
      </w:tabs>
      <w:rPr>
        <w:rFonts w:ascii="Arial" w:hAnsi="Arial" w:cs="Arial"/>
        <w:b/>
        <w:color w:val="FF0000"/>
        <w:sz w:val="32"/>
        <w:szCs w:val="32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18762518" wp14:editId="0779BDD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88720" cy="364783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018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72" t="12949" r="7528" b="14918"/>
                  <a:stretch/>
                </pic:blipFill>
                <pic:spPr bwMode="auto">
                  <a:xfrm>
                    <a:off x="0" y="0"/>
                    <a:ext cx="1188720" cy="3647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</w:r>
    <w:r w:rsidRPr="00A90284">
      <w:rPr>
        <w:rFonts w:ascii="Arial" w:hAnsi="Arial" w:cs="Arial"/>
        <w:b/>
        <w:sz w:val="32"/>
        <w:szCs w:val="32"/>
      </w:rPr>
      <w:t>ARIC-NCS Visit 1</w:t>
    </w:r>
    <w:r w:rsidR="00B10497" w:rsidRPr="00A90284">
      <w:rPr>
        <w:rFonts w:ascii="Arial" w:hAnsi="Arial" w:cs="Arial"/>
        <w:b/>
        <w:sz w:val="32"/>
        <w:szCs w:val="32"/>
      </w:rPr>
      <w:t>2</w:t>
    </w:r>
    <w:r w:rsidRPr="00A90284">
      <w:rPr>
        <w:rFonts w:ascii="Arial" w:hAnsi="Arial" w:cs="Arial"/>
        <w:b/>
        <w:sz w:val="32"/>
        <w:szCs w:val="32"/>
      </w:rPr>
      <w:t>–Home Exam Checklist</w:t>
    </w:r>
    <w:r w:rsidRPr="00A90284">
      <w:rPr>
        <w:rFonts w:ascii="Arial" w:hAnsi="Arial" w:cs="Arial"/>
        <w:b/>
        <w:sz w:val="16"/>
        <w:szCs w:val="16"/>
      </w:rPr>
      <w:tab/>
      <w:t xml:space="preserve">Date: </w:t>
    </w:r>
    <w:r w:rsidR="00A90284" w:rsidRPr="00A90284">
      <w:rPr>
        <w:rFonts w:ascii="Arial" w:hAnsi="Arial" w:cs="Arial"/>
        <w:b/>
        <w:sz w:val="16"/>
        <w:szCs w:val="16"/>
      </w:rPr>
      <w:t>06</w:t>
    </w:r>
    <w:r w:rsidRPr="00A90284">
      <w:rPr>
        <w:rFonts w:ascii="Arial" w:hAnsi="Arial" w:cs="Arial"/>
        <w:b/>
        <w:sz w:val="16"/>
        <w:szCs w:val="16"/>
      </w:rPr>
      <w:t>/</w:t>
    </w:r>
    <w:r w:rsidR="00A90284" w:rsidRPr="00A90284">
      <w:rPr>
        <w:rFonts w:ascii="Arial" w:hAnsi="Arial" w:cs="Arial"/>
        <w:b/>
        <w:sz w:val="16"/>
        <w:szCs w:val="16"/>
      </w:rPr>
      <w:t>25</w:t>
    </w:r>
    <w:r w:rsidRPr="00A90284">
      <w:rPr>
        <w:rFonts w:ascii="Arial" w:hAnsi="Arial" w:cs="Arial"/>
        <w:b/>
        <w:sz w:val="16"/>
        <w:szCs w:val="16"/>
      </w:rPr>
      <w:t>/202</w:t>
    </w:r>
    <w:r w:rsidR="00A90284" w:rsidRPr="00A90284">
      <w:rPr>
        <w:rFonts w:ascii="Arial" w:hAnsi="Arial" w:cs="Arial"/>
        <w:b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E4100"/>
    <w:multiLevelType w:val="hybridMultilevel"/>
    <w:tmpl w:val="D7764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C6F8E"/>
    <w:multiLevelType w:val="hybridMultilevel"/>
    <w:tmpl w:val="F3989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6735">
    <w:abstractNumId w:val="0"/>
  </w:num>
  <w:num w:numId="2" w16cid:durableId="103237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8C"/>
    <w:rsid w:val="000F657B"/>
    <w:rsid w:val="00152A4B"/>
    <w:rsid w:val="001C6829"/>
    <w:rsid w:val="003F7D45"/>
    <w:rsid w:val="004B41E4"/>
    <w:rsid w:val="00512BB5"/>
    <w:rsid w:val="00580B03"/>
    <w:rsid w:val="005E74B8"/>
    <w:rsid w:val="007953F9"/>
    <w:rsid w:val="007B33C0"/>
    <w:rsid w:val="007E634B"/>
    <w:rsid w:val="00A70140"/>
    <w:rsid w:val="00A90284"/>
    <w:rsid w:val="00AB0649"/>
    <w:rsid w:val="00AD709C"/>
    <w:rsid w:val="00B10497"/>
    <w:rsid w:val="00BA38C2"/>
    <w:rsid w:val="00C13E4F"/>
    <w:rsid w:val="00C8108C"/>
    <w:rsid w:val="00C93E52"/>
    <w:rsid w:val="00CB2073"/>
    <w:rsid w:val="00D112D3"/>
    <w:rsid w:val="00DA3123"/>
    <w:rsid w:val="00DF08E9"/>
    <w:rsid w:val="00EC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E44A6"/>
  <w15:chartTrackingRefBased/>
  <w15:docId w15:val="{7C6F572F-1674-455F-9BFA-C4DE283C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08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10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0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08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08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08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08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08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08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08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0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0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0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0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0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0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1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08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1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108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10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08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10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0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0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rsid w:val="00C810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08C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pen-2">
    <w:name w:val="open-2"/>
    <w:basedOn w:val="DefaultParagraphFont"/>
    <w:rsid w:val="00C8108C"/>
  </w:style>
  <w:style w:type="paragraph" w:styleId="Footer">
    <w:name w:val="footer"/>
    <w:basedOn w:val="Normal"/>
    <w:link w:val="FooterChar"/>
    <w:uiPriority w:val="99"/>
    <w:unhideWhenUsed/>
    <w:rsid w:val="00B104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497"/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7E634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Wipper, Landis Teasdale</dc:creator>
  <cp:keywords/>
  <dc:description/>
  <cp:lastModifiedBy>Betty Rupp</cp:lastModifiedBy>
  <cp:revision>2</cp:revision>
  <dcterms:created xsi:type="dcterms:W3CDTF">2026-06-30T15:23:00Z</dcterms:created>
  <dcterms:modified xsi:type="dcterms:W3CDTF">2026-06-30T15:23:00Z</dcterms:modified>
</cp:coreProperties>
</file>