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5C03D" w14:textId="0F1B7AAA" w:rsidR="00932CAF" w:rsidRDefault="00EE30B1">
      <w:r w:rsidRPr="00893A28">
        <w:rPr>
          <w:noProof/>
          <w:color w:val="2B579A"/>
        </w:rPr>
        <w:drawing>
          <wp:inline distT="0" distB="0" distL="0" distR="0" wp14:anchorId="093F02E8" wp14:editId="515F253E">
            <wp:extent cx="1929292" cy="744279"/>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r="2625"/>
                    <a:stretch/>
                  </pic:blipFill>
                  <pic:spPr bwMode="auto">
                    <a:xfrm>
                      <a:off x="0" y="0"/>
                      <a:ext cx="1943602" cy="749800"/>
                    </a:xfrm>
                    <a:prstGeom prst="rect">
                      <a:avLst/>
                    </a:prstGeom>
                    <a:noFill/>
                    <a:ln>
                      <a:noFill/>
                    </a:ln>
                    <a:effectLst/>
                    <a:extLst>
                      <a:ext uri="{53640926-AAD7-44D8-BBD7-CCE9431645EC}">
                        <a14:shadowObscured xmlns:a14="http://schemas.microsoft.com/office/drawing/2010/main"/>
                      </a:ext>
                    </a:extLst>
                  </pic:spPr>
                </pic:pic>
              </a:graphicData>
            </a:graphic>
          </wp:inline>
        </w:drawing>
      </w:r>
      <w:r>
        <w:rPr>
          <w:b/>
          <w:bCs/>
          <w:sz w:val="28"/>
          <w:szCs w:val="28"/>
        </w:rPr>
        <w:tab/>
      </w:r>
      <w:r>
        <w:rPr>
          <w:b/>
          <w:bCs/>
          <w:sz w:val="28"/>
          <w:szCs w:val="28"/>
        </w:rPr>
        <w:tab/>
      </w:r>
      <w:r w:rsidR="00BD795B">
        <w:rPr>
          <w:b/>
          <w:bCs/>
          <w:sz w:val="28"/>
          <w:szCs w:val="28"/>
        </w:rPr>
        <w:t xml:space="preserve">MOP 38 – </w:t>
      </w:r>
      <w:r w:rsidRPr="00EE30B1">
        <w:rPr>
          <w:b/>
          <w:bCs/>
          <w:sz w:val="28"/>
          <w:szCs w:val="28"/>
        </w:rPr>
        <w:t>ABPM</w:t>
      </w:r>
      <w:r w:rsidR="00BD795B">
        <w:rPr>
          <w:b/>
          <w:bCs/>
          <w:sz w:val="28"/>
          <w:szCs w:val="28"/>
        </w:rPr>
        <w:t xml:space="preserve"> </w:t>
      </w:r>
      <w:r w:rsidRPr="00EE30B1">
        <w:rPr>
          <w:b/>
          <w:bCs/>
          <w:sz w:val="28"/>
          <w:szCs w:val="28"/>
        </w:rPr>
        <w:t>and HBPM Results Letter Templates</w:t>
      </w:r>
    </w:p>
    <w:tbl>
      <w:tblPr>
        <w:tblW w:w="569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1"/>
        <w:gridCol w:w="1095"/>
        <w:gridCol w:w="1366"/>
        <w:gridCol w:w="820"/>
        <w:gridCol w:w="7651"/>
      </w:tblGrid>
      <w:tr w:rsidR="00EE30B1" w:rsidRPr="002D5215" w14:paraId="75F58832" w14:textId="77777777" w:rsidTr="000C1FAE">
        <w:trPr>
          <w:trHeight w:val="292"/>
        </w:trPr>
        <w:tc>
          <w:tcPr>
            <w:tcW w:w="5000" w:type="pct"/>
            <w:gridSpan w:val="5"/>
            <w:shd w:val="clear" w:color="auto" w:fill="auto"/>
            <w:vAlign w:val="bottom"/>
          </w:tcPr>
          <w:p w14:paraId="504158B9" w14:textId="0759126B" w:rsidR="00EE30B1" w:rsidRPr="002D5215" w:rsidRDefault="00EE30B1" w:rsidP="000C1FAE">
            <w:pPr>
              <w:spacing w:after="0" w:line="240" w:lineRule="auto"/>
              <w:rPr>
                <w:rFonts w:eastAsia="Times New Roman" w:cs="Arial"/>
                <w:b/>
                <w:color w:val="000000"/>
              </w:rPr>
            </w:pPr>
            <w:r w:rsidRPr="002D5215">
              <w:rPr>
                <w:rFonts w:eastAsia="Times New Roman" w:cs="Arial"/>
                <w:b/>
                <w:color w:val="000000"/>
              </w:rPr>
              <w:t xml:space="preserve">ABPM </w:t>
            </w:r>
            <w:r>
              <w:rPr>
                <w:rFonts w:eastAsia="Times New Roman" w:cs="Arial"/>
                <w:b/>
                <w:color w:val="000000"/>
              </w:rPr>
              <w:t xml:space="preserve">and HBPM </w:t>
            </w:r>
            <w:r w:rsidRPr="002D5215">
              <w:rPr>
                <w:rFonts w:eastAsia="Times New Roman" w:cs="Arial"/>
                <w:b/>
                <w:color w:val="000000"/>
              </w:rPr>
              <w:t>threshold values for results reported as normal, abnormal, or alerts and interpretations included in the report to study participants/their provider of health care</w:t>
            </w:r>
          </w:p>
        </w:tc>
      </w:tr>
      <w:tr w:rsidR="00EE30B1" w:rsidRPr="002D5215" w14:paraId="445CAF79" w14:textId="77777777" w:rsidTr="000C1FAE">
        <w:trPr>
          <w:trHeight w:val="292"/>
        </w:trPr>
        <w:tc>
          <w:tcPr>
            <w:tcW w:w="1295" w:type="pct"/>
            <w:shd w:val="clear" w:color="auto" w:fill="D9D9D9" w:themeFill="background1" w:themeFillShade="D9"/>
            <w:noWrap/>
            <w:vAlign w:val="bottom"/>
            <w:hideMark/>
          </w:tcPr>
          <w:p w14:paraId="6776E1F2" w14:textId="77777777" w:rsidR="00EE30B1" w:rsidRPr="002D5215" w:rsidRDefault="00EE30B1" w:rsidP="000C1FAE">
            <w:pPr>
              <w:spacing w:after="0" w:line="240" w:lineRule="auto"/>
              <w:rPr>
                <w:rFonts w:eastAsia="Times New Roman" w:cs="Arial"/>
                <w:b/>
                <w:color w:val="000000"/>
              </w:rPr>
            </w:pPr>
            <w:r w:rsidRPr="002D5215">
              <w:rPr>
                <w:rFonts w:eastAsia="Times New Roman" w:cs="Arial"/>
                <w:b/>
                <w:color w:val="000000"/>
              </w:rPr>
              <w:t>Threshold values/ Trigger conditions</w:t>
            </w:r>
          </w:p>
        </w:tc>
        <w:tc>
          <w:tcPr>
            <w:tcW w:w="1112" w:type="pct"/>
            <w:gridSpan w:val="3"/>
            <w:shd w:val="clear" w:color="auto" w:fill="D9D9D9" w:themeFill="background1" w:themeFillShade="D9"/>
            <w:noWrap/>
            <w:vAlign w:val="bottom"/>
            <w:hideMark/>
          </w:tcPr>
          <w:p w14:paraId="56C6DD73" w14:textId="77777777" w:rsidR="00EE30B1" w:rsidRPr="002D5215" w:rsidRDefault="00EE30B1" w:rsidP="000C1FAE">
            <w:pPr>
              <w:spacing w:after="0" w:line="240" w:lineRule="auto"/>
              <w:jc w:val="center"/>
              <w:rPr>
                <w:rFonts w:eastAsia="Times New Roman" w:cs="Arial"/>
                <w:b/>
                <w:color w:val="000000"/>
              </w:rPr>
            </w:pPr>
            <w:r w:rsidRPr="002D5215">
              <w:rPr>
                <w:rFonts w:eastAsia="Times New Roman" w:cs="Arial"/>
                <w:b/>
                <w:color w:val="000000"/>
              </w:rPr>
              <w:t>Reported to participant as:</w:t>
            </w:r>
          </w:p>
        </w:tc>
        <w:tc>
          <w:tcPr>
            <w:tcW w:w="2592" w:type="pct"/>
            <w:shd w:val="clear" w:color="auto" w:fill="D9D9D9" w:themeFill="background1" w:themeFillShade="D9"/>
            <w:noWrap/>
            <w:vAlign w:val="bottom"/>
            <w:hideMark/>
          </w:tcPr>
          <w:p w14:paraId="262A6B22" w14:textId="77777777" w:rsidR="00EE30B1" w:rsidRPr="002D5215" w:rsidRDefault="00EE30B1" w:rsidP="000C1FAE">
            <w:pPr>
              <w:spacing w:after="0" w:line="240" w:lineRule="auto"/>
              <w:jc w:val="center"/>
              <w:rPr>
                <w:rFonts w:eastAsia="Times New Roman" w:cs="Arial"/>
                <w:b/>
                <w:color w:val="000000"/>
              </w:rPr>
            </w:pPr>
            <w:r w:rsidRPr="002D5215">
              <w:rPr>
                <w:rFonts w:eastAsia="Times New Roman" w:cs="Arial"/>
                <w:b/>
                <w:color w:val="000000"/>
              </w:rPr>
              <w:t>Script for report</w:t>
            </w:r>
          </w:p>
        </w:tc>
      </w:tr>
      <w:tr w:rsidR="00EE30B1" w:rsidRPr="002D5215" w14:paraId="22D68087" w14:textId="77777777" w:rsidTr="000C1FAE">
        <w:trPr>
          <w:trHeight w:val="292"/>
        </w:trPr>
        <w:tc>
          <w:tcPr>
            <w:tcW w:w="1295" w:type="pct"/>
            <w:shd w:val="clear" w:color="auto" w:fill="auto"/>
            <w:noWrap/>
            <w:vAlign w:val="center"/>
          </w:tcPr>
          <w:p w14:paraId="32C490AC" w14:textId="77777777" w:rsidR="00EE30B1" w:rsidRPr="002D5215" w:rsidRDefault="00EE30B1" w:rsidP="000C1FAE">
            <w:pPr>
              <w:spacing w:after="0" w:line="240" w:lineRule="auto"/>
              <w:rPr>
                <w:rFonts w:eastAsia="Times New Roman" w:cs="Arial"/>
                <w:color w:val="000000"/>
              </w:rPr>
            </w:pPr>
            <w:r w:rsidRPr="002D5215">
              <w:rPr>
                <w:rFonts w:eastAsia="Times New Roman" w:cs="Arial"/>
                <w:color w:val="000000"/>
              </w:rPr>
              <w:t xml:space="preserve">Systolic BP &lt;90 </w:t>
            </w:r>
            <w:r>
              <w:rPr>
                <w:rFonts w:eastAsia="Times New Roman" w:cs="Arial"/>
                <w:color w:val="000000"/>
              </w:rPr>
              <w:t>and</w:t>
            </w:r>
            <w:r w:rsidRPr="002D5215">
              <w:rPr>
                <w:rFonts w:eastAsia="Times New Roman" w:cs="Arial"/>
                <w:color w:val="000000"/>
              </w:rPr>
              <w:t xml:space="preserve"> Diastolic BP &lt;</w:t>
            </w:r>
            <w:r>
              <w:rPr>
                <w:rFonts w:eastAsia="Times New Roman" w:cs="Arial"/>
                <w:color w:val="000000"/>
              </w:rPr>
              <w:t>8</w:t>
            </w:r>
            <w:r w:rsidRPr="002D5215">
              <w:rPr>
                <w:rFonts w:eastAsia="Times New Roman" w:cs="Arial"/>
                <w:color w:val="000000"/>
              </w:rPr>
              <w:t>0</w:t>
            </w:r>
          </w:p>
        </w:tc>
        <w:tc>
          <w:tcPr>
            <w:tcW w:w="371" w:type="pct"/>
            <w:shd w:val="clear" w:color="auto" w:fill="auto"/>
            <w:noWrap/>
            <w:vAlign w:val="center"/>
          </w:tcPr>
          <w:p w14:paraId="39EED68C" w14:textId="77777777" w:rsidR="00EE30B1" w:rsidRPr="002D5215" w:rsidRDefault="00EE30B1" w:rsidP="000C1FAE">
            <w:pPr>
              <w:spacing w:after="0" w:line="240" w:lineRule="auto"/>
              <w:jc w:val="center"/>
              <w:rPr>
                <w:rFonts w:eastAsia="Times New Roman" w:cs="Arial"/>
                <w:b/>
                <w:color w:val="000000"/>
              </w:rPr>
            </w:pPr>
          </w:p>
        </w:tc>
        <w:tc>
          <w:tcPr>
            <w:tcW w:w="463" w:type="pct"/>
            <w:shd w:val="clear" w:color="auto" w:fill="auto"/>
            <w:vAlign w:val="center"/>
          </w:tcPr>
          <w:p w14:paraId="1AA99E51" w14:textId="77777777" w:rsidR="00EE30B1" w:rsidRPr="002D5215" w:rsidRDefault="00EE30B1" w:rsidP="000C1FAE">
            <w:pPr>
              <w:spacing w:after="0" w:line="240" w:lineRule="auto"/>
              <w:jc w:val="center"/>
              <w:rPr>
                <w:rFonts w:eastAsia="Times New Roman" w:cs="Arial"/>
                <w:b/>
                <w:color w:val="000000"/>
              </w:rPr>
            </w:pPr>
            <w:r w:rsidRPr="002D5215">
              <w:rPr>
                <w:rFonts w:eastAsia="Times New Roman" w:cs="Arial"/>
                <w:color w:val="000000"/>
              </w:rPr>
              <w:t>Abnormal*</w:t>
            </w:r>
          </w:p>
        </w:tc>
        <w:tc>
          <w:tcPr>
            <w:tcW w:w="278" w:type="pct"/>
            <w:shd w:val="clear" w:color="auto" w:fill="auto"/>
            <w:vAlign w:val="center"/>
          </w:tcPr>
          <w:p w14:paraId="782B3AA7" w14:textId="77777777" w:rsidR="00EE30B1" w:rsidRPr="002D5215" w:rsidRDefault="00EE30B1" w:rsidP="000C1FAE">
            <w:pPr>
              <w:spacing w:after="0" w:line="240" w:lineRule="auto"/>
              <w:jc w:val="center"/>
              <w:rPr>
                <w:rFonts w:eastAsia="Times New Roman" w:cs="Arial"/>
                <w:color w:val="000000"/>
              </w:rPr>
            </w:pPr>
          </w:p>
        </w:tc>
        <w:tc>
          <w:tcPr>
            <w:tcW w:w="2592" w:type="pct"/>
            <w:shd w:val="clear" w:color="auto" w:fill="auto"/>
            <w:noWrap/>
            <w:vAlign w:val="center"/>
          </w:tcPr>
          <w:p w14:paraId="2D75FF79" w14:textId="77777777" w:rsidR="00EE30B1" w:rsidRPr="002D5215" w:rsidRDefault="00EE30B1" w:rsidP="000C1FAE">
            <w:pPr>
              <w:spacing w:after="0" w:line="240" w:lineRule="auto"/>
              <w:rPr>
                <w:rFonts w:eastAsia="Times New Roman" w:cs="Arial"/>
                <w:b/>
                <w:bCs/>
                <w:color w:val="000000"/>
              </w:rPr>
            </w:pPr>
            <w:r w:rsidRPr="0B1B65E0">
              <w:rPr>
                <w:rFonts w:eastAsia="Times New Roman" w:cs="Arial"/>
                <w:color w:val="000000" w:themeColor="text1"/>
              </w:rPr>
              <w:t xml:space="preserve"> Your reading was low. If you are being treated for hypertension, you should see your healthcare practitioner within two weeks, to determine whether treatment should be held or changed. If you are not being treated for hypertension, please discuss with your healthcare practitioner at your next routine visit.</w:t>
            </w:r>
          </w:p>
        </w:tc>
      </w:tr>
      <w:tr w:rsidR="00EE30B1" w:rsidRPr="002D5215" w14:paraId="470DEBA3" w14:textId="77777777" w:rsidTr="000C1FAE">
        <w:trPr>
          <w:trHeight w:val="292"/>
        </w:trPr>
        <w:tc>
          <w:tcPr>
            <w:tcW w:w="1295" w:type="pct"/>
            <w:shd w:val="clear" w:color="auto" w:fill="D9D9D9" w:themeFill="background1" w:themeFillShade="D9"/>
            <w:noWrap/>
            <w:vAlign w:val="center"/>
            <w:hideMark/>
          </w:tcPr>
          <w:p w14:paraId="1A0D7E08" w14:textId="77777777" w:rsidR="00EE30B1" w:rsidRPr="002D5215" w:rsidRDefault="00EE30B1" w:rsidP="000C1FAE">
            <w:pPr>
              <w:spacing w:after="0" w:line="240" w:lineRule="auto"/>
              <w:rPr>
                <w:rFonts w:eastAsia="Times New Roman" w:cs="Arial"/>
                <w:color w:val="000000"/>
              </w:rPr>
            </w:pPr>
            <w:r w:rsidRPr="002D5215">
              <w:rPr>
                <w:rFonts w:eastAsia="Times New Roman" w:cs="Arial"/>
                <w:color w:val="000000"/>
              </w:rPr>
              <w:t>Systolic BP 90 to &lt;120 and Diastolic BP &lt;80</w:t>
            </w:r>
          </w:p>
        </w:tc>
        <w:tc>
          <w:tcPr>
            <w:tcW w:w="371" w:type="pct"/>
            <w:shd w:val="clear" w:color="auto" w:fill="D9D9D9" w:themeFill="background1" w:themeFillShade="D9"/>
            <w:noWrap/>
            <w:vAlign w:val="center"/>
            <w:hideMark/>
          </w:tcPr>
          <w:p w14:paraId="12A8BB39" w14:textId="77777777" w:rsidR="00EE30B1" w:rsidRPr="002D5215" w:rsidRDefault="00EE30B1" w:rsidP="000C1FAE">
            <w:pPr>
              <w:spacing w:after="0" w:line="240" w:lineRule="auto"/>
              <w:jc w:val="center"/>
              <w:rPr>
                <w:rFonts w:eastAsia="Times New Roman" w:cs="Arial"/>
                <w:color w:val="000000"/>
              </w:rPr>
            </w:pPr>
            <w:r w:rsidRPr="002D5215">
              <w:rPr>
                <w:rFonts w:eastAsia="Times New Roman" w:cs="Arial"/>
                <w:color w:val="000000"/>
              </w:rPr>
              <w:t>Normal</w:t>
            </w:r>
          </w:p>
        </w:tc>
        <w:tc>
          <w:tcPr>
            <w:tcW w:w="463" w:type="pct"/>
            <w:tcBorders>
              <w:bottom w:val="single" w:sz="4" w:space="0" w:color="auto"/>
            </w:tcBorders>
            <w:shd w:val="clear" w:color="auto" w:fill="D9D9D9" w:themeFill="background1" w:themeFillShade="D9"/>
            <w:noWrap/>
            <w:vAlign w:val="center"/>
            <w:hideMark/>
          </w:tcPr>
          <w:p w14:paraId="6E2323AA" w14:textId="77777777" w:rsidR="00EE30B1" w:rsidRPr="002D5215" w:rsidRDefault="00EE30B1" w:rsidP="000C1FAE">
            <w:pPr>
              <w:spacing w:after="0" w:line="240" w:lineRule="auto"/>
              <w:jc w:val="center"/>
              <w:rPr>
                <w:rFonts w:eastAsia="Times New Roman" w:cs="Arial"/>
                <w:color w:val="000000"/>
              </w:rPr>
            </w:pPr>
          </w:p>
        </w:tc>
        <w:tc>
          <w:tcPr>
            <w:tcW w:w="278" w:type="pct"/>
            <w:tcBorders>
              <w:bottom w:val="single" w:sz="4" w:space="0" w:color="auto"/>
            </w:tcBorders>
            <w:shd w:val="clear" w:color="auto" w:fill="D9D9D9" w:themeFill="background1" w:themeFillShade="D9"/>
            <w:noWrap/>
            <w:vAlign w:val="center"/>
            <w:hideMark/>
          </w:tcPr>
          <w:p w14:paraId="551C262B" w14:textId="77777777" w:rsidR="00EE30B1" w:rsidRPr="002D5215" w:rsidRDefault="00EE30B1" w:rsidP="000C1FAE">
            <w:pPr>
              <w:spacing w:after="0" w:line="240" w:lineRule="auto"/>
              <w:jc w:val="center"/>
              <w:rPr>
                <w:rFonts w:eastAsia="Times New Roman" w:cs="Arial"/>
                <w:szCs w:val="20"/>
              </w:rPr>
            </w:pPr>
          </w:p>
        </w:tc>
        <w:tc>
          <w:tcPr>
            <w:tcW w:w="2592" w:type="pct"/>
            <w:shd w:val="clear" w:color="auto" w:fill="D9D9D9" w:themeFill="background1" w:themeFillShade="D9"/>
            <w:noWrap/>
            <w:vAlign w:val="center"/>
            <w:hideMark/>
          </w:tcPr>
          <w:p w14:paraId="33F131BD" w14:textId="77777777" w:rsidR="00EE30B1" w:rsidRPr="002D5215" w:rsidRDefault="00EE30B1" w:rsidP="000C1FAE">
            <w:pPr>
              <w:spacing w:after="0" w:line="240" w:lineRule="auto"/>
              <w:rPr>
                <w:rFonts w:eastAsia="Times New Roman" w:cs="Arial"/>
                <w:color w:val="000000"/>
              </w:rPr>
            </w:pPr>
            <w:r w:rsidRPr="002D5215">
              <w:rPr>
                <w:rFonts w:eastAsia="Times New Roman" w:cs="Arial"/>
                <w:color w:val="000000"/>
              </w:rPr>
              <w:t>Your blood pressure was normal. Please recheck it in one year. If you are being treated for high blood pressure, your healthcare practitioner may have given you a schedule for your next check-up. Please follow that schedule.</w:t>
            </w:r>
          </w:p>
        </w:tc>
      </w:tr>
      <w:tr w:rsidR="00EE30B1" w:rsidRPr="002D5215" w14:paraId="2469892C" w14:textId="77777777" w:rsidTr="000C1FAE">
        <w:trPr>
          <w:trHeight w:val="292"/>
        </w:trPr>
        <w:tc>
          <w:tcPr>
            <w:tcW w:w="1295" w:type="pct"/>
            <w:shd w:val="clear" w:color="auto" w:fill="auto"/>
            <w:noWrap/>
            <w:vAlign w:val="center"/>
            <w:hideMark/>
          </w:tcPr>
          <w:p w14:paraId="7C15AD18" w14:textId="77777777" w:rsidR="00EE30B1" w:rsidRPr="002D5215" w:rsidRDefault="00EE30B1" w:rsidP="000C1FAE">
            <w:pPr>
              <w:spacing w:after="0" w:line="240" w:lineRule="auto"/>
              <w:rPr>
                <w:rFonts w:eastAsia="Times New Roman" w:cs="Arial"/>
                <w:color w:val="000000"/>
              </w:rPr>
            </w:pPr>
            <w:r w:rsidRPr="002D5215">
              <w:rPr>
                <w:rFonts w:eastAsia="Times New Roman" w:cs="Arial"/>
                <w:color w:val="000000"/>
              </w:rPr>
              <w:t xml:space="preserve">Systolic BP 120 to &lt;130 </w:t>
            </w:r>
            <w:r>
              <w:rPr>
                <w:rFonts w:eastAsia="Times New Roman" w:cs="Arial"/>
                <w:color w:val="000000"/>
              </w:rPr>
              <w:t xml:space="preserve">and </w:t>
            </w:r>
            <w:r w:rsidRPr="002D5215">
              <w:rPr>
                <w:rFonts w:eastAsia="Times New Roman" w:cs="Arial"/>
                <w:color w:val="000000"/>
              </w:rPr>
              <w:t>Diastolic BP &lt;80</w:t>
            </w:r>
          </w:p>
        </w:tc>
        <w:tc>
          <w:tcPr>
            <w:tcW w:w="371" w:type="pct"/>
            <w:shd w:val="clear" w:color="auto" w:fill="auto"/>
            <w:noWrap/>
            <w:vAlign w:val="center"/>
            <w:hideMark/>
          </w:tcPr>
          <w:p w14:paraId="669E6C99" w14:textId="77777777" w:rsidR="00EE30B1" w:rsidRPr="002D5215" w:rsidRDefault="00EE30B1" w:rsidP="000C1FAE">
            <w:pPr>
              <w:spacing w:after="0" w:line="240" w:lineRule="auto"/>
              <w:jc w:val="center"/>
              <w:rPr>
                <w:rFonts w:eastAsia="Times New Roman" w:cs="Arial"/>
                <w:color w:val="000000"/>
              </w:rPr>
            </w:pPr>
          </w:p>
        </w:tc>
        <w:tc>
          <w:tcPr>
            <w:tcW w:w="463" w:type="pct"/>
            <w:shd w:val="clear" w:color="auto" w:fill="auto"/>
            <w:noWrap/>
            <w:vAlign w:val="center"/>
            <w:hideMark/>
          </w:tcPr>
          <w:p w14:paraId="66B92596" w14:textId="77777777" w:rsidR="00EE30B1" w:rsidRPr="002D5215" w:rsidRDefault="00EE30B1" w:rsidP="000C1FAE">
            <w:pPr>
              <w:spacing w:after="0" w:line="240" w:lineRule="auto"/>
              <w:jc w:val="center"/>
              <w:rPr>
                <w:rFonts w:eastAsia="Times New Roman" w:cs="Arial"/>
                <w:color w:val="000000"/>
              </w:rPr>
            </w:pPr>
            <w:r w:rsidRPr="002D5215">
              <w:rPr>
                <w:rFonts w:eastAsia="Times New Roman" w:cs="Arial"/>
                <w:color w:val="000000"/>
              </w:rPr>
              <w:t xml:space="preserve">Elevated </w:t>
            </w:r>
          </w:p>
        </w:tc>
        <w:tc>
          <w:tcPr>
            <w:tcW w:w="278" w:type="pct"/>
            <w:shd w:val="clear" w:color="auto" w:fill="auto"/>
            <w:vAlign w:val="center"/>
          </w:tcPr>
          <w:p w14:paraId="67E3DCEE" w14:textId="77777777" w:rsidR="00EE30B1" w:rsidRPr="002D5215" w:rsidRDefault="00EE30B1" w:rsidP="000C1FAE">
            <w:pPr>
              <w:spacing w:after="0" w:line="240" w:lineRule="auto"/>
              <w:jc w:val="center"/>
              <w:rPr>
                <w:rFonts w:eastAsia="Times New Roman" w:cs="Arial"/>
                <w:color w:val="000000"/>
              </w:rPr>
            </w:pPr>
          </w:p>
        </w:tc>
        <w:tc>
          <w:tcPr>
            <w:tcW w:w="2592" w:type="pct"/>
            <w:shd w:val="clear" w:color="auto" w:fill="auto"/>
            <w:noWrap/>
            <w:vAlign w:val="center"/>
            <w:hideMark/>
          </w:tcPr>
          <w:p w14:paraId="2B9F96D1" w14:textId="77777777" w:rsidR="00EE30B1" w:rsidRPr="002D5215" w:rsidRDefault="00EE30B1" w:rsidP="000C1FAE">
            <w:pPr>
              <w:spacing w:after="0" w:line="240" w:lineRule="auto"/>
              <w:rPr>
                <w:rFonts w:eastAsia="Times New Roman" w:cs="Arial"/>
                <w:color w:val="000000"/>
              </w:rPr>
            </w:pPr>
            <w:r w:rsidRPr="002D5215">
              <w:rPr>
                <w:rFonts w:eastAsia="Times New Roman" w:cs="Arial"/>
                <w:color w:val="000000"/>
              </w:rPr>
              <w:t>Your reading was somewhat elevated, according to recent guidelines. You should have your blood pressure checked within two months by a healthcare practitioner. If you are being treated for high blood pressure, your healthcare practitioner may have given you a schedule for your next check-up. Please follow that schedule.</w:t>
            </w:r>
          </w:p>
        </w:tc>
      </w:tr>
      <w:tr w:rsidR="00EE30B1" w:rsidRPr="002D5215" w14:paraId="593DF99A" w14:textId="77777777" w:rsidTr="000C1FAE">
        <w:trPr>
          <w:trHeight w:val="292"/>
        </w:trPr>
        <w:tc>
          <w:tcPr>
            <w:tcW w:w="1295" w:type="pct"/>
            <w:shd w:val="clear" w:color="auto" w:fill="D9D9D9" w:themeFill="background1" w:themeFillShade="D9"/>
            <w:noWrap/>
            <w:vAlign w:val="center"/>
            <w:hideMark/>
          </w:tcPr>
          <w:p w14:paraId="7FC02E21" w14:textId="77777777" w:rsidR="00EE30B1" w:rsidRPr="002D5215" w:rsidRDefault="00EE30B1" w:rsidP="000C1FAE">
            <w:pPr>
              <w:spacing w:after="0" w:line="240" w:lineRule="auto"/>
              <w:rPr>
                <w:rFonts w:eastAsia="Times New Roman" w:cs="Arial"/>
                <w:color w:val="000000"/>
              </w:rPr>
            </w:pPr>
            <w:r>
              <w:rPr>
                <w:rFonts w:eastAsia="Times New Roman" w:cs="Arial"/>
                <w:color w:val="000000"/>
              </w:rPr>
              <w:t>(</w:t>
            </w:r>
            <w:r w:rsidRPr="002D5215">
              <w:rPr>
                <w:rFonts w:eastAsia="Times New Roman" w:cs="Arial"/>
                <w:color w:val="000000"/>
              </w:rPr>
              <w:t xml:space="preserve">Systolic BP 130 to &lt;135 </w:t>
            </w:r>
            <w:r>
              <w:rPr>
                <w:rFonts w:eastAsia="Times New Roman" w:cs="Arial"/>
                <w:color w:val="000000"/>
              </w:rPr>
              <w:t xml:space="preserve">and Diastolic BP &lt;80) </w:t>
            </w:r>
            <w:r w:rsidRPr="002D5215">
              <w:rPr>
                <w:rFonts w:eastAsia="Times New Roman" w:cs="Arial"/>
                <w:color w:val="000000"/>
              </w:rPr>
              <w:t xml:space="preserve">or </w:t>
            </w:r>
            <w:r>
              <w:rPr>
                <w:rFonts w:eastAsia="Times New Roman" w:cs="Arial"/>
                <w:color w:val="000000"/>
              </w:rPr>
              <w:t xml:space="preserve">(Systolic BP &lt;130 and </w:t>
            </w:r>
            <w:r w:rsidRPr="002D5215">
              <w:rPr>
                <w:rFonts w:eastAsia="Times New Roman" w:cs="Arial"/>
                <w:color w:val="000000"/>
              </w:rPr>
              <w:t>Diastolic BP 80 to &lt;85</w:t>
            </w:r>
            <w:r>
              <w:rPr>
                <w:rFonts w:eastAsia="Times New Roman" w:cs="Arial"/>
                <w:color w:val="000000"/>
              </w:rPr>
              <w:t>)</w:t>
            </w:r>
          </w:p>
        </w:tc>
        <w:tc>
          <w:tcPr>
            <w:tcW w:w="371" w:type="pct"/>
            <w:shd w:val="clear" w:color="auto" w:fill="D9D9D9" w:themeFill="background1" w:themeFillShade="D9"/>
            <w:noWrap/>
            <w:vAlign w:val="center"/>
            <w:hideMark/>
          </w:tcPr>
          <w:p w14:paraId="0AB69D54" w14:textId="77777777" w:rsidR="00EE30B1" w:rsidRPr="002D5215" w:rsidRDefault="00EE30B1" w:rsidP="000C1FAE">
            <w:pPr>
              <w:spacing w:after="0" w:line="240" w:lineRule="auto"/>
              <w:rPr>
                <w:rFonts w:eastAsia="Times New Roman" w:cs="Arial"/>
                <w:color w:val="000000"/>
              </w:rPr>
            </w:pPr>
          </w:p>
        </w:tc>
        <w:tc>
          <w:tcPr>
            <w:tcW w:w="463" w:type="pct"/>
            <w:shd w:val="clear" w:color="auto" w:fill="D9D9D9" w:themeFill="background1" w:themeFillShade="D9"/>
            <w:noWrap/>
            <w:vAlign w:val="center"/>
            <w:hideMark/>
          </w:tcPr>
          <w:p w14:paraId="1ABE6461" w14:textId="77777777" w:rsidR="00EE30B1" w:rsidRPr="002D5215" w:rsidRDefault="00EE30B1" w:rsidP="000C1FAE">
            <w:pPr>
              <w:spacing w:after="0" w:line="240" w:lineRule="auto"/>
              <w:jc w:val="center"/>
              <w:rPr>
                <w:rFonts w:eastAsia="Times New Roman" w:cs="Arial"/>
                <w:szCs w:val="20"/>
              </w:rPr>
            </w:pPr>
            <w:r w:rsidRPr="002D5215">
              <w:rPr>
                <w:rFonts w:eastAsia="Times New Roman" w:cs="Arial"/>
                <w:szCs w:val="20"/>
              </w:rPr>
              <w:t>Abnormal</w:t>
            </w:r>
          </w:p>
        </w:tc>
        <w:tc>
          <w:tcPr>
            <w:tcW w:w="278" w:type="pct"/>
            <w:shd w:val="clear" w:color="auto" w:fill="D9D9D9" w:themeFill="background1" w:themeFillShade="D9"/>
            <w:noWrap/>
            <w:vAlign w:val="center"/>
            <w:hideMark/>
          </w:tcPr>
          <w:p w14:paraId="151D8DF2" w14:textId="77777777" w:rsidR="00EE30B1" w:rsidRPr="002D5215" w:rsidRDefault="00EE30B1" w:rsidP="000C1FAE">
            <w:pPr>
              <w:spacing w:after="0" w:line="240" w:lineRule="auto"/>
              <w:jc w:val="center"/>
              <w:rPr>
                <w:rFonts w:eastAsia="Times New Roman" w:cs="Arial"/>
                <w:color w:val="000000"/>
              </w:rPr>
            </w:pPr>
          </w:p>
        </w:tc>
        <w:tc>
          <w:tcPr>
            <w:tcW w:w="2592" w:type="pct"/>
            <w:shd w:val="clear" w:color="auto" w:fill="D9D9D9" w:themeFill="background1" w:themeFillShade="D9"/>
            <w:noWrap/>
            <w:vAlign w:val="center"/>
            <w:hideMark/>
          </w:tcPr>
          <w:p w14:paraId="29DB32F0" w14:textId="77777777" w:rsidR="00EE30B1" w:rsidRPr="002D5215" w:rsidRDefault="00EE30B1" w:rsidP="000C1FAE">
            <w:pPr>
              <w:spacing w:after="0" w:line="240" w:lineRule="auto"/>
              <w:rPr>
                <w:rFonts w:eastAsia="Times New Roman" w:cs="Arial"/>
                <w:color w:val="000000"/>
              </w:rPr>
            </w:pPr>
            <w:r w:rsidRPr="002D5215">
              <w:rPr>
                <w:rFonts w:eastAsia="Times New Roman" w:cs="Arial"/>
                <w:color w:val="000000"/>
              </w:rPr>
              <w:t>Your reading was elevated. You should have your blood pressure checked within a month by a healthcare practitioner. If you are being treated for high blood pressure, please see your physician.</w:t>
            </w:r>
          </w:p>
        </w:tc>
      </w:tr>
      <w:tr w:rsidR="00EE30B1" w:rsidRPr="002D5215" w14:paraId="5CD5F84F" w14:textId="77777777" w:rsidTr="000C1FAE">
        <w:trPr>
          <w:trHeight w:val="292"/>
        </w:trPr>
        <w:tc>
          <w:tcPr>
            <w:tcW w:w="1295" w:type="pct"/>
            <w:shd w:val="clear" w:color="auto" w:fill="auto"/>
            <w:noWrap/>
            <w:vAlign w:val="center"/>
          </w:tcPr>
          <w:p w14:paraId="399D6FAC" w14:textId="77777777" w:rsidR="00EE30B1" w:rsidRPr="002D5215" w:rsidRDefault="00EE30B1" w:rsidP="000C1FAE">
            <w:pPr>
              <w:spacing w:after="0" w:line="240" w:lineRule="auto"/>
              <w:rPr>
                <w:rFonts w:eastAsia="Times New Roman" w:cs="Arial"/>
                <w:color w:val="000000"/>
              </w:rPr>
            </w:pPr>
            <w:r>
              <w:rPr>
                <w:rFonts w:eastAsia="Times New Roman" w:cs="Arial"/>
                <w:color w:val="000000"/>
              </w:rPr>
              <w:t>(</w:t>
            </w:r>
            <w:r w:rsidRPr="002D5215">
              <w:rPr>
                <w:rFonts w:eastAsia="Times New Roman" w:cs="Arial"/>
                <w:color w:val="000000"/>
              </w:rPr>
              <w:t xml:space="preserve">Systolic BP 135 </w:t>
            </w:r>
            <w:r>
              <w:rPr>
                <w:rFonts w:eastAsia="Times New Roman" w:cs="Arial"/>
                <w:color w:val="000000"/>
              </w:rPr>
              <w:t xml:space="preserve">to </w:t>
            </w:r>
            <w:r w:rsidRPr="002D5215">
              <w:rPr>
                <w:rFonts w:eastAsia="Times New Roman" w:cs="Arial"/>
                <w:color w:val="000000"/>
              </w:rPr>
              <w:t>&lt;165</w:t>
            </w:r>
            <w:r>
              <w:rPr>
                <w:rFonts w:eastAsia="Times New Roman" w:cs="Arial"/>
                <w:color w:val="000000"/>
              </w:rPr>
              <w:t xml:space="preserve"> and Diastolic BP &lt;85) or (Systolic BP &lt;135 and</w:t>
            </w:r>
          </w:p>
          <w:p w14:paraId="67D1F472" w14:textId="77777777" w:rsidR="00EE30B1" w:rsidRPr="002D5215" w:rsidRDefault="00EE30B1" w:rsidP="000C1FAE">
            <w:pPr>
              <w:spacing w:after="0" w:line="240" w:lineRule="auto"/>
              <w:rPr>
                <w:rFonts w:eastAsia="Times New Roman" w:cs="Arial"/>
                <w:color w:val="000000"/>
              </w:rPr>
            </w:pPr>
            <w:r w:rsidRPr="002D5215">
              <w:rPr>
                <w:rFonts w:eastAsia="Times New Roman" w:cs="Arial"/>
                <w:color w:val="000000"/>
              </w:rPr>
              <w:t>Diastolic BP 85 to &lt;100</w:t>
            </w:r>
            <w:r>
              <w:rPr>
                <w:rFonts w:eastAsia="Times New Roman" w:cs="Arial"/>
                <w:color w:val="000000"/>
              </w:rPr>
              <w:t>)</w:t>
            </w:r>
          </w:p>
        </w:tc>
        <w:tc>
          <w:tcPr>
            <w:tcW w:w="371" w:type="pct"/>
            <w:shd w:val="clear" w:color="auto" w:fill="auto"/>
            <w:noWrap/>
            <w:vAlign w:val="center"/>
          </w:tcPr>
          <w:p w14:paraId="7C9BA6E2" w14:textId="77777777" w:rsidR="00EE30B1" w:rsidRPr="002D5215" w:rsidRDefault="00EE30B1" w:rsidP="000C1FAE">
            <w:pPr>
              <w:spacing w:after="0" w:line="240" w:lineRule="auto"/>
              <w:rPr>
                <w:rFonts w:eastAsia="Times New Roman" w:cs="Arial"/>
                <w:color w:val="000000"/>
              </w:rPr>
            </w:pPr>
          </w:p>
        </w:tc>
        <w:tc>
          <w:tcPr>
            <w:tcW w:w="463" w:type="pct"/>
            <w:shd w:val="clear" w:color="auto" w:fill="auto"/>
            <w:noWrap/>
            <w:vAlign w:val="center"/>
          </w:tcPr>
          <w:p w14:paraId="7A5E1466" w14:textId="77777777" w:rsidR="00EE30B1" w:rsidRPr="002D5215" w:rsidRDefault="00EE30B1" w:rsidP="000C1FAE">
            <w:pPr>
              <w:spacing w:after="0" w:line="240" w:lineRule="auto"/>
              <w:jc w:val="center"/>
              <w:rPr>
                <w:rFonts w:eastAsia="Times New Roman" w:cs="Arial"/>
                <w:szCs w:val="20"/>
              </w:rPr>
            </w:pPr>
            <w:r w:rsidRPr="002D5215">
              <w:rPr>
                <w:rFonts w:eastAsia="Times New Roman" w:cs="Arial"/>
                <w:szCs w:val="20"/>
              </w:rPr>
              <w:t>Abnormal</w:t>
            </w:r>
          </w:p>
        </w:tc>
        <w:tc>
          <w:tcPr>
            <w:tcW w:w="278" w:type="pct"/>
            <w:shd w:val="clear" w:color="auto" w:fill="auto"/>
            <w:noWrap/>
            <w:vAlign w:val="center"/>
          </w:tcPr>
          <w:p w14:paraId="06418744" w14:textId="77777777" w:rsidR="00EE30B1" w:rsidRPr="002D5215" w:rsidRDefault="00EE30B1" w:rsidP="000C1FAE">
            <w:pPr>
              <w:spacing w:after="0" w:line="240" w:lineRule="auto"/>
              <w:jc w:val="center"/>
              <w:rPr>
                <w:rFonts w:eastAsia="Times New Roman" w:cs="Arial"/>
                <w:color w:val="000000"/>
              </w:rPr>
            </w:pPr>
          </w:p>
        </w:tc>
        <w:tc>
          <w:tcPr>
            <w:tcW w:w="2592" w:type="pct"/>
            <w:shd w:val="clear" w:color="auto" w:fill="auto"/>
            <w:noWrap/>
            <w:vAlign w:val="center"/>
          </w:tcPr>
          <w:p w14:paraId="1AEEF912" w14:textId="77777777" w:rsidR="00EE30B1" w:rsidRPr="002D5215" w:rsidRDefault="00EE30B1" w:rsidP="000C1FAE">
            <w:pPr>
              <w:spacing w:after="0" w:line="240" w:lineRule="auto"/>
              <w:rPr>
                <w:rFonts w:eastAsia="Times New Roman" w:cs="Arial"/>
                <w:color w:val="000000"/>
              </w:rPr>
            </w:pPr>
            <w:r w:rsidRPr="002D5215">
              <w:rPr>
                <w:rFonts w:eastAsia="Times New Roman" w:cs="Arial"/>
                <w:color w:val="000000"/>
              </w:rPr>
              <w:t>Your reading was elevated. You should have your blood pressure checked within a month by a healthcare practitioner. If you are being treated for high blood pressure, please see your physician.</w:t>
            </w:r>
          </w:p>
        </w:tc>
      </w:tr>
      <w:tr w:rsidR="00EE30B1" w:rsidRPr="002D5215" w14:paraId="7473E7C4" w14:textId="77777777" w:rsidTr="000C1FAE">
        <w:trPr>
          <w:trHeight w:val="292"/>
        </w:trPr>
        <w:tc>
          <w:tcPr>
            <w:tcW w:w="1295" w:type="pct"/>
            <w:shd w:val="clear" w:color="auto" w:fill="D9D9D9" w:themeFill="background1" w:themeFillShade="D9"/>
            <w:noWrap/>
            <w:vAlign w:val="center"/>
            <w:hideMark/>
          </w:tcPr>
          <w:p w14:paraId="17A3E790" w14:textId="77777777" w:rsidR="00EE30B1" w:rsidRPr="002D5215" w:rsidRDefault="00EE30B1" w:rsidP="000C1FAE">
            <w:pPr>
              <w:spacing w:after="0" w:line="240" w:lineRule="auto"/>
              <w:rPr>
                <w:rFonts w:eastAsia="Times New Roman" w:cs="Arial"/>
                <w:color w:val="000000"/>
              </w:rPr>
            </w:pPr>
            <w:r>
              <w:rPr>
                <w:rFonts w:eastAsia="Times New Roman" w:cs="Arial"/>
                <w:color w:val="000000"/>
              </w:rPr>
              <w:t>(</w:t>
            </w:r>
            <w:r w:rsidRPr="002D5215">
              <w:rPr>
                <w:rFonts w:eastAsia="Times New Roman" w:cs="Arial"/>
                <w:color w:val="000000"/>
              </w:rPr>
              <w:t xml:space="preserve">Systolic BP 165 to &lt;185 </w:t>
            </w:r>
            <w:r>
              <w:rPr>
                <w:rFonts w:eastAsia="Times New Roman" w:cs="Arial"/>
                <w:color w:val="000000"/>
              </w:rPr>
              <w:t xml:space="preserve">and Diastolic BP &lt;100) </w:t>
            </w:r>
            <w:r w:rsidRPr="002D5215">
              <w:rPr>
                <w:rFonts w:eastAsia="Times New Roman" w:cs="Arial"/>
                <w:color w:val="000000"/>
              </w:rPr>
              <w:t xml:space="preserve">or </w:t>
            </w:r>
            <w:r>
              <w:rPr>
                <w:rFonts w:eastAsia="Times New Roman" w:cs="Arial"/>
                <w:color w:val="000000"/>
              </w:rPr>
              <w:t xml:space="preserve">(Systolic BP &lt;165 and </w:t>
            </w:r>
            <w:r w:rsidRPr="002D5215">
              <w:rPr>
                <w:rFonts w:eastAsia="Times New Roman" w:cs="Arial"/>
                <w:color w:val="000000"/>
              </w:rPr>
              <w:t>Diastolic BP 100 to &lt;110</w:t>
            </w:r>
            <w:r>
              <w:rPr>
                <w:rFonts w:eastAsia="Times New Roman" w:cs="Arial"/>
                <w:color w:val="000000"/>
              </w:rPr>
              <w:t>)</w:t>
            </w:r>
          </w:p>
        </w:tc>
        <w:tc>
          <w:tcPr>
            <w:tcW w:w="371" w:type="pct"/>
            <w:shd w:val="clear" w:color="auto" w:fill="D9D9D9" w:themeFill="background1" w:themeFillShade="D9"/>
            <w:noWrap/>
            <w:vAlign w:val="center"/>
            <w:hideMark/>
          </w:tcPr>
          <w:p w14:paraId="05F73245" w14:textId="77777777" w:rsidR="00EE30B1" w:rsidRPr="002D5215" w:rsidRDefault="00EE30B1" w:rsidP="000C1FAE">
            <w:pPr>
              <w:spacing w:after="0" w:line="240" w:lineRule="auto"/>
              <w:jc w:val="center"/>
              <w:rPr>
                <w:rFonts w:eastAsia="Times New Roman" w:cs="Arial"/>
                <w:color w:val="000000"/>
              </w:rPr>
            </w:pPr>
          </w:p>
        </w:tc>
        <w:tc>
          <w:tcPr>
            <w:tcW w:w="463" w:type="pct"/>
            <w:shd w:val="clear" w:color="auto" w:fill="D9D9D9" w:themeFill="background1" w:themeFillShade="D9"/>
            <w:noWrap/>
            <w:vAlign w:val="center"/>
            <w:hideMark/>
          </w:tcPr>
          <w:p w14:paraId="775021F5" w14:textId="77777777" w:rsidR="00EE30B1" w:rsidRPr="002D5215" w:rsidRDefault="00EE30B1" w:rsidP="000C1FAE">
            <w:pPr>
              <w:spacing w:after="0" w:line="240" w:lineRule="auto"/>
              <w:rPr>
                <w:rFonts w:eastAsia="Times New Roman" w:cs="Arial"/>
                <w:szCs w:val="20"/>
              </w:rPr>
            </w:pPr>
          </w:p>
        </w:tc>
        <w:tc>
          <w:tcPr>
            <w:tcW w:w="278" w:type="pct"/>
            <w:shd w:val="clear" w:color="auto" w:fill="D9D9D9" w:themeFill="background1" w:themeFillShade="D9"/>
            <w:noWrap/>
            <w:vAlign w:val="center"/>
            <w:hideMark/>
          </w:tcPr>
          <w:p w14:paraId="5833AA3D" w14:textId="77777777" w:rsidR="00EE30B1" w:rsidRPr="002D5215" w:rsidRDefault="00EE30B1" w:rsidP="000C1FAE">
            <w:pPr>
              <w:spacing w:after="0" w:line="240" w:lineRule="auto"/>
              <w:jc w:val="center"/>
              <w:rPr>
                <w:rFonts w:eastAsia="Times New Roman" w:cs="Arial"/>
                <w:color w:val="000000"/>
              </w:rPr>
            </w:pPr>
            <w:r w:rsidRPr="002D5215">
              <w:rPr>
                <w:rFonts w:eastAsia="Times New Roman" w:cs="Arial"/>
                <w:color w:val="000000"/>
              </w:rPr>
              <w:t>Alert</w:t>
            </w:r>
          </w:p>
        </w:tc>
        <w:tc>
          <w:tcPr>
            <w:tcW w:w="2592" w:type="pct"/>
            <w:shd w:val="clear" w:color="auto" w:fill="D9D9D9" w:themeFill="background1" w:themeFillShade="D9"/>
            <w:noWrap/>
            <w:vAlign w:val="center"/>
            <w:hideMark/>
          </w:tcPr>
          <w:p w14:paraId="5116D846" w14:textId="77777777" w:rsidR="00EE30B1" w:rsidRPr="002D5215" w:rsidRDefault="00EE30B1" w:rsidP="000C1FAE">
            <w:pPr>
              <w:spacing w:after="0" w:line="240" w:lineRule="auto"/>
              <w:rPr>
                <w:rFonts w:eastAsia="Times New Roman" w:cs="Arial"/>
                <w:color w:val="000000"/>
              </w:rPr>
            </w:pPr>
            <w:r w:rsidRPr="002D5215">
              <w:rPr>
                <w:rFonts w:eastAsia="Times New Roman" w:cs="Arial"/>
                <w:color w:val="000000"/>
              </w:rPr>
              <w:t>Your reading was significantly elevated. You should see your healthcare practitioner within one week, to determine whether treatment should be started or changed. If you have not done so already, please see your healthcare practitioner soon.</w:t>
            </w:r>
          </w:p>
        </w:tc>
      </w:tr>
      <w:tr w:rsidR="00EE30B1" w:rsidRPr="002D5215" w14:paraId="0C859FDD" w14:textId="77777777" w:rsidTr="000C1FAE">
        <w:trPr>
          <w:trHeight w:val="292"/>
        </w:trPr>
        <w:tc>
          <w:tcPr>
            <w:tcW w:w="1295" w:type="pct"/>
            <w:shd w:val="clear" w:color="auto" w:fill="auto"/>
            <w:noWrap/>
            <w:vAlign w:val="center"/>
            <w:hideMark/>
          </w:tcPr>
          <w:p w14:paraId="1D8F5173" w14:textId="77777777" w:rsidR="00EE30B1" w:rsidRPr="002D5215" w:rsidRDefault="00EE30B1" w:rsidP="000C1FAE">
            <w:pPr>
              <w:spacing w:after="0" w:line="240" w:lineRule="auto"/>
              <w:rPr>
                <w:rFonts w:eastAsia="Times New Roman" w:cs="Arial"/>
                <w:color w:val="000000"/>
              </w:rPr>
            </w:pPr>
            <w:r w:rsidRPr="002D5215">
              <w:rPr>
                <w:rFonts w:eastAsia="Times New Roman" w:cs="Arial"/>
                <w:color w:val="000000"/>
              </w:rPr>
              <w:t>Systolic BP ≥185 or Diastolic BP ≥110</w:t>
            </w:r>
          </w:p>
        </w:tc>
        <w:tc>
          <w:tcPr>
            <w:tcW w:w="371" w:type="pct"/>
            <w:shd w:val="clear" w:color="auto" w:fill="auto"/>
            <w:noWrap/>
            <w:vAlign w:val="center"/>
            <w:hideMark/>
          </w:tcPr>
          <w:p w14:paraId="1E347D60" w14:textId="77777777" w:rsidR="00EE30B1" w:rsidRPr="002D5215" w:rsidRDefault="00EE30B1" w:rsidP="000C1FAE">
            <w:pPr>
              <w:spacing w:after="0" w:line="240" w:lineRule="auto"/>
              <w:jc w:val="center"/>
              <w:rPr>
                <w:rFonts w:eastAsia="Times New Roman" w:cs="Arial"/>
                <w:color w:val="000000"/>
              </w:rPr>
            </w:pPr>
          </w:p>
        </w:tc>
        <w:tc>
          <w:tcPr>
            <w:tcW w:w="463" w:type="pct"/>
            <w:shd w:val="clear" w:color="auto" w:fill="auto"/>
            <w:noWrap/>
            <w:vAlign w:val="center"/>
            <w:hideMark/>
          </w:tcPr>
          <w:p w14:paraId="5EBA821F" w14:textId="77777777" w:rsidR="00EE30B1" w:rsidRPr="002D5215" w:rsidRDefault="00EE30B1" w:rsidP="000C1FAE">
            <w:pPr>
              <w:spacing w:after="0" w:line="240" w:lineRule="auto"/>
              <w:jc w:val="center"/>
              <w:rPr>
                <w:rFonts w:eastAsia="Times New Roman" w:cs="Arial"/>
                <w:szCs w:val="20"/>
              </w:rPr>
            </w:pPr>
          </w:p>
        </w:tc>
        <w:tc>
          <w:tcPr>
            <w:tcW w:w="278" w:type="pct"/>
            <w:shd w:val="clear" w:color="auto" w:fill="auto"/>
            <w:noWrap/>
            <w:vAlign w:val="center"/>
            <w:hideMark/>
          </w:tcPr>
          <w:p w14:paraId="341ECC95" w14:textId="77777777" w:rsidR="00EE30B1" w:rsidRPr="002D5215" w:rsidRDefault="00EE30B1" w:rsidP="000C1FAE">
            <w:pPr>
              <w:spacing w:after="0" w:line="240" w:lineRule="auto"/>
              <w:jc w:val="center"/>
              <w:rPr>
                <w:rFonts w:eastAsia="Times New Roman" w:cs="Arial"/>
                <w:color w:val="000000"/>
              </w:rPr>
            </w:pPr>
            <w:r w:rsidRPr="002D5215">
              <w:rPr>
                <w:rFonts w:eastAsia="Times New Roman" w:cs="Arial"/>
                <w:color w:val="000000"/>
              </w:rPr>
              <w:t>Alert</w:t>
            </w:r>
          </w:p>
        </w:tc>
        <w:tc>
          <w:tcPr>
            <w:tcW w:w="2592" w:type="pct"/>
            <w:shd w:val="clear" w:color="auto" w:fill="auto"/>
            <w:noWrap/>
            <w:vAlign w:val="center"/>
            <w:hideMark/>
          </w:tcPr>
          <w:p w14:paraId="1C9B4A7F" w14:textId="77777777" w:rsidR="00EE30B1" w:rsidRPr="002D5215" w:rsidRDefault="00EE30B1" w:rsidP="000C1FAE">
            <w:pPr>
              <w:spacing w:after="0" w:line="240" w:lineRule="auto"/>
              <w:rPr>
                <w:rFonts w:eastAsia="Times New Roman" w:cs="Arial"/>
                <w:color w:val="000000"/>
              </w:rPr>
            </w:pPr>
            <w:r w:rsidRPr="002D5215">
              <w:rPr>
                <w:rFonts w:eastAsia="Times New Roman" w:cs="Arial"/>
                <w:color w:val="000000"/>
              </w:rPr>
              <w:t>Your blood pressure reading was very high. You must see your healthcare practitioner at the earliest opportunity to confirm this finding. If you have not done so already, please see your healthcare practitioner soon.</w:t>
            </w:r>
          </w:p>
        </w:tc>
      </w:tr>
    </w:tbl>
    <w:p w14:paraId="3F40B2CD" w14:textId="77777777" w:rsidR="00EE30B1" w:rsidRDefault="00EE30B1">
      <w:pPr>
        <w:sectPr w:rsidR="00EE30B1" w:rsidSect="00EE30B1">
          <w:pgSz w:w="15840" w:h="12240" w:orient="landscape"/>
          <w:pgMar w:top="1440" w:right="1440" w:bottom="1440" w:left="1440" w:header="720" w:footer="720" w:gutter="0"/>
          <w:cols w:space="720"/>
          <w:docGrid w:linePitch="360"/>
        </w:sectPr>
      </w:pPr>
    </w:p>
    <w:p w14:paraId="2DC5CF9D" w14:textId="77777777" w:rsidR="00EE30B1" w:rsidRDefault="00EE30B1" w:rsidP="00EE30B1">
      <w:pPr>
        <w:jc w:val="center"/>
        <w:rPr>
          <w:rStyle w:val="Hyperlink"/>
          <w:rFonts w:cstheme="minorHAnsi"/>
        </w:rPr>
      </w:pPr>
    </w:p>
    <w:p w14:paraId="18BA8A49" w14:textId="77777777" w:rsidR="00EE30B1" w:rsidRDefault="00EE30B1" w:rsidP="00EE30B1">
      <w:pPr>
        <w:ind w:left="1710" w:right="900"/>
        <w:jc w:val="center"/>
        <w:rPr>
          <w:rFonts w:cs="Arial"/>
          <w:b/>
          <w:sz w:val="32"/>
          <w:szCs w:val="32"/>
        </w:rPr>
      </w:pPr>
      <w:r w:rsidRPr="003C2E6E">
        <w:rPr>
          <w:rFonts w:cs="Arial"/>
          <w:noProof/>
        </w:rPr>
        <w:drawing>
          <wp:anchor distT="0" distB="0" distL="114300" distR="114300" simplePos="0" relativeHeight="251660288" behindDoc="0" locked="0" layoutInCell="1" allowOverlap="1" wp14:anchorId="63D6FEB5" wp14:editId="49F64E21">
            <wp:simplePos x="0" y="0"/>
            <wp:positionH relativeFrom="margin">
              <wp:posOffset>-13970</wp:posOffset>
            </wp:positionH>
            <wp:positionV relativeFrom="paragraph">
              <wp:posOffset>4445</wp:posOffset>
            </wp:positionV>
            <wp:extent cx="1104265" cy="368935"/>
            <wp:effectExtent l="0" t="0" r="635" b="0"/>
            <wp:wrapThrough wrapText="bothSides">
              <wp:wrapPolygon edited="0">
                <wp:start x="0" y="0"/>
                <wp:lineTo x="0" y="20076"/>
                <wp:lineTo x="21240" y="20076"/>
                <wp:lineTo x="21240" y="0"/>
                <wp:lineTo x="0" y="0"/>
              </wp:wrapPolygon>
            </wp:wrapThrough>
            <wp:docPr id="260283074" name="Picture 260283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104265" cy="368935"/>
                    </a:xfrm>
                    <a:prstGeom prst="rect">
                      <a:avLst/>
                    </a:prstGeom>
                  </pic:spPr>
                </pic:pic>
              </a:graphicData>
            </a:graphic>
            <wp14:sizeRelH relativeFrom="margin">
              <wp14:pctWidth>0</wp14:pctWidth>
            </wp14:sizeRelH>
            <wp14:sizeRelV relativeFrom="margin">
              <wp14:pctHeight>0</wp14:pctHeight>
            </wp14:sizeRelV>
          </wp:anchor>
        </w:drawing>
      </w:r>
      <w:r w:rsidRPr="00E65AEE">
        <w:rPr>
          <w:rFonts w:cs="Arial"/>
          <w:b/>
          <w:sz w:val="32"/>
          <w:szCs w:val="32"/>
        </w:rPr>
        <w:t xml:space="preserve">Summary of </w:t>
      </w:r>
      <w:r>
        <w:rPr>
          <w:rFonts w:cs="Arial"/>
          <w:b/>
          <w:sz w:val="32"/>
          <w:szCs w:val="32"/>
        </w:rPr>
        <w:t>Ambulatory Blood Pressure Monitoring</w:t>
      </w:r>
      <w:r w:rsidRPr="00E65AEE">
        <w:rPr>
          <w:rFonts w:cs="Arial"/>
          <w:b/>
          <w:sz w:val="32"/>
          <w:szCs w:val="32"/>
        </w:rPr>
        <w:t xml:space="preserve"> Results for ARIC Participants and their Physicians</w:t>
      </w:r>
      <w:r>
        <w:rPr>
          <w:rFonts w:cs="Arial"/>
          <w:b/>
          <w:sz w:val="32"/>
          <w:szCs w:val="32"/>
        </w:rPr>
        <w:t xml:space="preserve"> </w:t>
      </w:r>
      <w:r w:rsidRPr="000167C2">
        <w:rPr>
          <w:rFonts w:cs="Arial"/>
          <w:b/>
          <w:sz w:val="32"/>
          <w:szCs w:val="32"/>
        </w:rPr>
        <w:t>(to accompany graph</w:t>
      </w:r>
      <w:r>
        <w:rPr>
          <w:rFonts w:cs="Arial"/>
          <w:b/>
          <w:sz w:val="32"/>
          <w:szCs w:val="32"/>
        </w:rPr>
        <w:t>s</w:t>
      </w:r>
      <w:r w:rsidRPr="000167C2">
        <w:rPr>
          <w:rFonts w:cs="Arial"/>
          <w:b/>
          <w:sz w:val="32"/>
          <w:szCs w:val="32"/>
        </w:rPr>
        <w:t>)</w:t>
      </w:r>
    </w:p>
    <w:p w14:paraId="4757DA9A" w14:textId="77777777" w:rsidR="00EE30B1" w:rsidRPr="00F33A31" w:rsidRDefault="00EE30B1" w:rsidP="00EE30B1">
      <w:pPr>
        <w:tabs>
          <w:tab w:val="left" w:pos="2160"/>
          <w:tab w:val="left" w:pos="7200"/>
        </w:tabs>
        <w:rPr>
          <w:rFonts w:eastAsia="Times New Roman" w:cs="Arial"/>
        </w:rPr>
      </w:pPr>
      <w:r w:rsidRPr="00F33A31">
        <w:rPr>
          <w:rFonts w:eastAsia="Times New Roman" w:cs="Arial"/>
          <w:b/>
        </w:rPr>
        <w:t>Participant’s name:</w:t>
      </w:r>
      <w:r w:rsidRPr="00F33A31">
        <w:rPr>
          <w:rFonts w:eastAsia="Times New Roman" w:cs="Arial"/>
        </w:rPr>
        <w:t xml:space="preserve"> First Last</w:t>
      </w:r>
      <w:r>
        <w:rPr>
          <w:rFonts w:eastAsia="Times New Roman" w:cs="Arial"/>
        </w:rPr>
        <w:t xml:space="preserve">                                        </w:t>
      </w:r>
      <w:r w:rsidRPr="00F33A31">
        <w:rPr>
          <w:rFonts w:eastAsia="Times New Roman" w:cs="Arial"/>
          <w:b/>
        </w:rPr>
        <w:t>Birth Date:</w:t>
      </w:r>
      <w:r w:rsidRPr="00F33A31">
        <w:rPr>
          <w:rFonts w:eastAsia="Times New Roman" w:cs="Arial"/>
        </w:rPr>
        <w:t xml:space="preserve"> </w:t>
      </w:r>
      <w:r w:rsidRPr="00E65AEE">
        <w:rPr>
          <w:rFonts w:eastAsia="Times New Roman" w:cs="Arial"/>
        </w:rPr>
        <w:t>MM/DD/YYYY</w:t>
      </w:r>
      <w:r w:rsidRPr="00F33A31">
        <w:rPr>
          <w:rFonts w:eastAsia="Times New Roman" w:cs="Arial"/>
        </w:rPr>
        <w:t xml:space="preserve"> </w:t>
      </w:r>
    </w:p>
    <w:p w14:paraId="106A15BF" w14:textId="77777777" w:rsidR="00EE30B1" w:rsidRPr="00F33A31" w:rsidRDefault="00EE30B1" w:rsidP="00EE30B1">
      <w:pPr>
        <w:tabs>
          <w:tab w:val="left" w:pos="7200"/>
        </w:tabs>
        <w:rPr>
          <w:rFonts w:eastAsia="Times New Roman" w:cs="Arial"/>
        </w:rPr>
      </w:pPr>
      <w:r w:rsidRPr="00F33A31">
        <w:rPr>
          <w:rFonts w:eastAsia="Times New Roman" w:cs="Arial"/>
          <w:b/>
        </w:rPr>
        <w:t>Date of visit to the ARIC field center:</w:t>
      </w:r>
      <w:r w:rsidRPr="00F33A31">
        <w:rPr>
          <w:rFonts w:eastAsia="Times New Roman" w:cs="Arial"/>
        </w:rPr>
        <w:t xml:space="preserve"> </w:t>
      </w:r>
      <w:r w:rsidRPr="00E65AEE">
        <w:rPr>
          <w:rFonts w:eastAsia="Times New Roman" w:cs="Arial"/>
        </w:rPr>
        <w:t>MM/DD/YYYY</w:t>
      </w:r>
      <w:r w:rsidRPr="00F33A31">
        <w:rPr>
          <w:rFonts w:eastAsia="Times New Roman" w:cs="Arial"/>
        </w:rPr>
        <w:t xml:space="preserve"> </w:t>
      </w:r>
      <w:r w:rsidRPr="00F33A31">
        <w:rPr>
          <w:rFonts w:eastAsia="Times New Roman" w:cs="Arial"/>
        </w:rPr>
        <w:tab/>
      </w:r>
      <w:r w:rsidRPr="00F33A31">
        <w:rPr>
          <w:rFonts w:eastAsia="Times New Roman" w:cs="Arial"/>
          <w:b/>
          <w:bCs/>
        </w:rPr>
        <w:t>ID:</w:t>
      </w:r>
      <w:r w:rsidRPr="00F33A31">
        <w:rPr>
          <w:rFonts w:eastAsia="Times New Roman" w:cs="Arial"/>
        </w:rPr>
        <w:t xml:space="preserve"> </w:t>
      </w:r>
      <w:r w:rsidRPr="00E65AEE">
        <w:rPr>
          <w:rFonts w:eastAsia="Times New Roman" w:cs="Arial"/>
        </w:rPr>
        <w:t>XXXXXXX</w:t>
      </w:r>
      <w:r w:rsidRPr="00F33A31">
        <w:rPr>
          <w:rFonts w:eastAsia="Times New Roman" w:cs="Arial"/>
        </w:rPr>
        <w:t xml:space="preserve"> </w:t>
      </w:r>
    </w:p>
    <w:p w14:paraId="50D10505" w14:textId="77777777" w:rsidR="00EE30B1" w:rsidRDefault="00EE30B1" w:rsidP="00EE30B1">
      <w:pPr>
        <w:rPr>
          <w:rFonts w:cs="Arial"/>
          <w:sz w:val="28"/>
          <w:szCs w:val="28"/>
        </w:rPr>
      </w:pPr>
    </w:p>
    <w:p w14:paraId="7DBA7957" w14:textId="77777777" w:rsidR="00EE30B1" w:rsidRPr="000B59BF" w:rsidRDefault="00EE30B1" w:rsidP="00EE30B1">
      <w:pPr>
        <w:pStyle w:val="CommentText"/>
        <w:rPr>
          <w:rFonts w:cs="Arial"/>
          <w:sz w:val="28"/>
          <w:szCs w:val="28"/>
        </w:rPr>
      </w:pPr>
      <w:bookmarkStart w:id="0" w:name="_Hlk111622441"/>
      <w:r w:rsidRPr="000B59BF">
        <w:rPr>
          <w:rFonts w:cs="Arial"/>
          <w:sz w:val="28"/>
          <w:szCs w:val="28"/>
        </w:rPr>
        <w:t xml:space="preserve">Thank you for participating in the ambulatory blood pressure monitoring measurements. For this measurement, you wore a blood pressure cuff for 26 hours. Blood pressure fluctuates throughout the day and often it can be different in clinic compared to when you are at home living your normal routine. The average of </w:t>
      </w:r>
      <w:r>
        <w:rPr>
          <w:rFonts w:cs="Arial"/>
          <w:sz w:val="28"/>
          <w:szCs w:val="28"/>
        </w:rPr>
        <w:t>ambulatory</w:t>
      </w:r>
      <w:r w:rsidRPr="000B59BF">
        <w:rPr>
          <w:rFonts w:cs="Arial"/>
          <w:sz w:val="28"/>
          <w:szCs w:val="28"/>
        </w:rPr>
        <w:t xml:space="preserve"> blood pressure has been shown to be more predictive of cardiovascular disease</w:t>
      </w:r>
      <w:r>
        <w:rPr>
          <w:rFonts w:cs="Arial"/>
          <w:sz w:val="28"/>
          <w:szCs w:val="28"/>
        </w:rPr>
        <w:t xml:space="preserve"> than clinic blood pressure</w:t>
      </w:r>
      <w:r w:rsidRPr="000B59BF">
        <w:rPr>
          <w:rFonts w:cs="Arial"/>
          <w:sz w:val="28"/>
          <w:szCs w:val="28"/>
        </w:rPr>
        <w:t xml:space="preserve">. </w:t>
      </w:r>
      <w:r w:rsidRPr="00B8688C">
        <w:rPr>
          <w:rFonts w:cs="Arial"/>
          <w:sz w:val="28"/>
          <w:szCs w:val="28"/>
        </w:rPr>
        <w:t>Here is the average of your blood pressure categorized into wake time blood pressure, sleep time blood pressure and overall blood pressure within the 26 hours</w:t>
      </w:r>
      <w:r>
        <w:rPr>
          <w:rFonts w:cs="Arial"/>
          <w:sz w:val="28"/>
          <w:szCs w:val="28"/>
        </w:rPr>
        <w:t>.</w:t>
      </w:r>
    </w:p>
    <w:tbl>
      <w:tblPr>
        <w:tblW w:w="9360" w:type="dxa"/>
        <w:tblLayout w:type="fixed"/>
        <w:tblLook w:val="04A0" w:firstRow="1" w:lastRow="0" w:firstColumn="1" w:lastColumn="0" w:noHBand="0" w:noVBand="1"/>
      </w:tblPr>
      <w:tblGrid>
        <w:gridCol w:w="5760"/>
        <w:gridCol w:w="3600"/>
      </w:tblGrid>
      <w:tr w:rsidR="00EE30B1" w:rsidRPr="000B59BF" w14:paraId="3D0FB871" w14:textId="77777777" w:rsidTr="000C1FAE">
        <w:trPr>
          <w:trHeight w:val="481"/>
        </w:trPr>
        <w:tc>
          <w:tcPr>
            <w:tcW w:w="5760" w:type="dxa"/>
            <w:tcBorders>
              <w:top w:val="nil"/>
              <w:left w:val="nil"/>
              <w:bottom w:val="single" w:sz="4" w:space="0" w:color="auto"/>
              <w:right w:val="nil"/>
            </w:tcBorders>
            <w:shd w:val="clear" w:color="auto" w:fill="auto"/>
            <w:noWrap/>
            <w:vAlign w:val="bottom"/>
            <w:hideMark/>
          </w:tcPr>
          <w:p w14:paraId="75CDE75A" w14:textId="77777777" w:rsidR="00EE30B1" w:rsidRPr="000B59BF" w:rsidRDefault="00EE30B1" w:rsidP="000C1FAE">
            <w:pPr>
              <w:rPr>
                <w:rFonts w:eastAsia="Times New Roman" w:cs="Arial"/>
                <w:b/>
                <w:bCs/>
                <w:color w:val="000000"/>
                <w:sz w:val="28"/>
                <w:szCs w:val="28"/>
              </w:rPr>
            </w:pPr>
            <w:r w:rsidRPr="000B59BF">
              <w:rPr>
                <w:rFonts w:eastAsia="Times New Roman" w:cs="Arial"/>
                <w:b/>
                <w:bCs/>
                <w:color w:val="000000"/>
                <w:sz w:val="28"/>
                <w:szCs w:val="28"/>
              </w:rPr>
              <w:t>Your ARIC Results</w:t>
            </w:r>
          </w:p>
        </w:tc>
        <w:tc>
          <w:tcPr>
            <w:tcW w:w="3600" w:type="dxa"/>
            <w:tcBorders>
              <w:top w:val="nil"/>
              <w:left w:val="nil"/>
              <w:bottom w:val="single" w:sz="4" w:space="0" w:color="auto"/>
              <w:right w:val="nil"/>
            </w:tcBorders>
            <w:shd w:val="clear" w:color="auto" w:fill="auto"/>
            <w:noWrap/>
            <w:vAlign w:val="bottom"/>
            <w:hideMark/>
          </w:tcPr>
          <w:p w14:paraId="7731657F" w14:textId="77777777" w:rsidR="00EE30B1" w:rsidRPr="000B59BF" w:rsidRDefault="00EE30B1" w:rsidP="000C1FAE">
            <w:pPr>
              <w:rPr>
                <w:rFonts w:eastAsia="Times New Roman" w:cs="Arial"/>
                <w:b/>
                <w:bCs/>
                <w:color w:val="000000"/>
                <w:sz w:val="28"/>
                <w:szCs w:val="28"/>
              </w:rPr>
            </w:pPr>
          </w:p>
        </w:tc>
      </w:tr>
      <w:tr w:rsidR="00EE30B1" w:rsidRPr="000B59BF" w14:paraId="6DAF79C1" w14:textId="77777777" w:rsidTr="000C1FAE">
        <w:trPr>
          <w:trHeight w:val="481"/>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391E8" w14:textId="77777777" w:rsidR="00EE30B1" w:rsidRPr="000B59BF" w:rsidRDefault="00EE30B1" w:rsidP="000C1FAE">
            <w:pPr>
              <w:rPr>
                <w:rFonts w:eastAsia="Times New Roman" w:cs="Arial"/>
                <w:color w:val="000000"/>
                <w:sz w:val="28"/>
                <w:szCs w:val="28"/>
              </w:rPr>
            </w:pPr>
            <w:r w:rsidRPr="000B59BF">
              <w:rPr>
                <w:rFonts w:eastAsia="Times New Roman" w:cs="Arial"/>
                <w:color w:val="000000"/>
                <w:sz w:val="28"/>
                <w:szCs w:val="28"/>
              </w:rPr>
              <w:t>Date</w:t>
            </w:r>
          </w:p>
        </w:tc>
        <w:tc>
          <w:tcPr>
            <w:tcW w:w="3600" w:type="dxa"/>
            <w:tcBorders>
              <w:top w:val="single" w:sz="4" w:space="0" w:color="auto"/>
              <w:left w:val="nil"/>
              <w:bottom w:val="single" w:sz="4" w:space="0" w:color="auto"/>
              <w:right w:val="single" w:sz="4" w:space="0" w:color="auto"/>
            </w:tcBorders>
            <w:shd w:val="clear" w:color="auto" w:fill="auto"/>
            <w:noWrap/>
            <w:vAlign w:val="center"/>
            <w:hideMark/>
          </w:tcPr>
          <w:p w14:paraId="32A1365E" w14:textId="77777777" w:rsidR="00EE30B1" w:rsidRPr="000B59BF" w:rsidRDefault="00EE30B1" w:rsidP="000C1FAE">
            <w:pPr>
              <w:jc w:val="center"/>
              <w:rPr>
                <w:rFonts w:eastAsia="Times New Roman" w:cs="Arial"/>
                <w:color w:val="000000"/>
                <w:sz w:val="28"/>
                <w:szCs w:val="28"/>
              </w:rPr>
            </w:pPr>
            <w:r w:rsidRPr="000B59BF">
              <w:rPr>
                <w:rFonts w:eastAsia="Times New Roman" w:cs="Arial"/>
                <w:color w:val="000000"/>
                <w:sz w:val="28"/>
                <w:szCs w:val="28"/>
              </w:rPr>
              <w:t>mm/dd/</w:t>
            </w:r>
            <w:proofErr w:type="spellStart"/>
            <w:r w:rsidRPr="000B59BF">
              <w:rPr>
                <w:rFonts w:eastAsia="Times New Roman" w:cs="Arial"/>
                <w:color w:val="000000"/>
                <w:sz w:val="28"/>
                <w:szCs w:val="28"/>
              </w:rPr>
              <w:t>yyyy</w:t>
            </w:r>
            <w:proofErr w:type="spellEnd"/>
          </w:p>
        </w:tc>
      </w:tr>
      <w:tr w:rsidR="00EE30B1" w:rsidRPr="000B59BF" w14:paraId="0A9312E0" w14:textId="77777777" w:rsidTr="000C1FAE">
        <w:trPr>
          <w:trHeight w:val="481"/>
        </w:trPr>
        <w:tc>
          <w:tcPr>
            <w:tcW w:w="5760" w:type="dxa"/>
            <w:tcBorders>
              <w:top w:val="nil"/>
              <w:left w:val="single" w:sz="4" w:space="0" w:color="auto"/>
              <w:bottom w:val="single" w:sz="4" w:space="0" w:color="auto"/>
              <w:right w:val="single" w:sz="4" w:space="0" w:color="auto"/>
            </w:tcBorders>
            <w:shd w:val="clear" w:color="auto" w:fill="auto"/>
            <w:noWrap/>
            <w:vAlign w:val="bottom"/>
          </w:tcPr>
          <w:p w14:paraId="7FDED77F" w14:textId="77777777" w:rsidR="00EE30B1" w:rsidRPr="0025478E" w:rsidRDefault="00EE30B1" w:rsidP="000C1FAE">
            <w:pPr>
              <w:rPr>
                <w:rFonts w:eastAsia="Times New Roman" w:cs="Arial"/>
                <w:sz w:val="28"/>
                <w:szCs w:val="28"/>
              </w:rPr>
            </w:pPr>
            <w:r w:rsidRPr="0025478E">
              <w:rPr>
                <w:rStyle w:val="normaltextrun"/>
                <w:rFonts w:cs="Arial"/>
                <w:sz w:val="28"/>
                <w:szCs w:val="28"/>
              </w:rPr>
              <w:t xml:space="preserve">Average </w:t>
            </w:r>
            <w:r w:rsidRPr="0025478E">
              <w:rPr>
                <w:rStyle w:val="normaltextrun"/>
                <w:rFonts w:cs="Arial"/>
                <w:b/>
                <w:sz w:val="28"/>
                <w:szCs w:val="28"/>
              </w:rPr>
              <w:t>wake time</w:t>
            </w:r>
            <w:r w:rsidRPr="0025478E">
              <w:rPr>
                <w:rStyle w:val="normaltextrun"/>
                <w:rFonts w:cs="Arial"/>
                <w:sz w:val="28"/>
                <w:szCs w:val="28"/>
              </w:rPr>
              <w:t xml:space="preserve"> blood pressure (systolic/diastolic) </w:t>
            </w:r>
            <w:r w:rsidRPr="0025478E">
              <w:rPr>
                <w:rStyle w:val="eop"/>
                <w:rFonts w:cs="Arial"/>
                <w:sz w:val="28"/>
                <w:szCs w:val="28"/>
              </w:rPr>
              <w:t> </w:t>
            </w:r>
          </w:p>
        </w:tc>
        <w:tc>
          <w:tcPr>
            <w:tcW w:w="3600" w:type="dxa"/>
            <w:tcBorders>
              <w:top w:val="nil"/>
              <w:left w:val="nil"/>
              <w:bottom w:val="single" w:sz="4" w:space="0" w:color="auto"/>
              <w:right w:val="single" w:sz="4" w:space="0" w:color="auto"/>
            </w:tcBorders>
            <w:shd w:val="clear" w:color="auto" w:fill="auto"/>
            <w:noWrap/>
            <w:vAlign w:val="center"/>
          </w:tcPr>
          <w:p w14:paraId="22FE230B" w14:textId="77777777" w:rsidR="00EE30B1" w:rsidRPr="0025478E" w:rsidRDefault="00EE30B1" w:rsidP="000C1FAE">
            <w:pPr>
              <w:jc w:val="center"/>
              <w:rPr>
                <w:rFonts w:eastAsia="Times New Roman" w:cs="Arial"/>
                <w:sz w:val="28"/>
                <w:szCs w:val="28"/>
              </w:rPr>
            </w:pPr>
            <w:r w:rsidRPr="0025478E">
              <w:rPr>
                <w:rStyle w:val="normaltextrun"/>
                <w:rFonts w:cs="Arial"/>
                <w:sz w:val="28"/>
                <w:szCs w:val="28"/>
              </w:rPr>
              <w:t>SBP/DBP mmHg</w:t>
            </w:r>
            <w:r w:rsidRPr="0025478E">
              <w:rPr>
                <w:rStyle w:val="eop"/>
                <w:rFonts w:cs="Arial"/>
                <w:sz w:val="28"/>
                <w:szCs w:val="28"/>
              </w:rPr>
              <w:t> </w:t>
            </w:r>
          </w:p>
        </w:tc>
      </w:tr>
      <w:tr w:rsidR="00EE30B1" w:rsidRPr="000B59BF" w14:paraId="19301C74" w14:textId="77777777" w:rsidTr="000C1FAE">
        <w:trPr>
          <w:trHeight w:val="481"/>
        </w:trPr>
        <w:tc>
          <w:tcPr>
            <w:tcW w:w="5760" w:type="dxa"/>
            <w:tcBorders>
              <w:top w:val="nil"/>
              <w:left w:val="single" w:sz="4" w:space="0" w:color="auto"/>
              <w:bottom w:val="single" w:sz="4" w:space="0" w:color="auto"/>
              <w:right w:val="single" w:sz="4" w:space="0" w:color="auto"/>
            </w:tcBorders>
            <w:shd w:val="clear" w:color="auto" w:fill="auto"/>
            <w:noWrap/>
            <w:vAlign w:val="bottom"/>
          </w:tcPr>
          <w:p w14:paraId="4747BF7E" w14:textId="77777777" w:rsidR="00EE30B1" w:rsidRPr="0025478E" w:rsidRDefault="00EE30B1" w:rsidP="000C1FAE">
            <w:pPr>
              <w:rPr>
                <w:rFonts w:eastAsia="Times New Roman" w:cs="Arial"/>
                <w:sz w:val="28"/>
                <w:szCs w:val="28"/>
              </w:rPr>
            </w:pPr>
            <w:r w:rsidRPr="0025478E">
              <w:rPr>
                <w:rStyle w:val="normaltextrun"/>
                <w:rFonts w:cs="Arial"/>
                <w:sz w:val="28"/>
                <w:szCs w:val="28"/>
              </w:rPr>
              <w:t xml:space="preserve">Average </w:t>
            </w:r>
            <w:r w:rsidRPr="0025478E">
              <w:rPr>
                <w:rStyle w:val="normaltextrun"/>
                <w:rFonts w:cs="Arial"/>
                <w:b/>
                <w:sz w:val="28"/>
                <w:szCs w:val="28"/>
              </w:rPr>
              <w:t>sleep time</w:t>
            </w:r>
            <w:r w:rsidRPr="0025478E">
              <w:rPr>
                <w:rStyle w:val="normaltextrun"/>
                <w:rFonts w:cs="Arial"/>
                <w:sz w:val="28"/>
                <w:szCs w:val="28"/>
              </w:rPr>
              <w:t xml:space="preserve"> blood pressure (systolic/diastolic)</w:t>
            </w:r>
            <w:r w:rsidRPr="0025478E">
              <w:rPr>
                <w:rStyle w:val="eop"/>
                <w:rFonts w:cs="Arial"/>
                <w:sz w:val="28"/>
                <w:szCs w:val="28"/>
              </w:rPr>
              <w:t> </w:t>
            </w:r>
          </w:p>
        </w:tc>
        <w:tc>
          <w:tcPr>
            <w:tcW w:w="3600" w:type="dxa"/>
            <w:tcBorders>
              <w:top w:val="nil"/>
              <w:left w:val="nil"/>
              <w:bottom w:val="single" w:sz="4" w:space="0" w:color="auto"/>
              <w:right w:val="single" w:sz="4" w:space="0" w:color="auto"/>
            </w:tcBorders>
            <w:shd w:val="clear" w:color="auto" w:fill="auto"/>
            <w:noWrap/>
            <w:vAlign w:val="center"/>
          </w:tcPr>
          <w:p w14:paraId="268A0D61" w14:textId="77777777" w:rsidR="00EE30B1" w:rsidRPr="0025478E" w:rsidRDefault="00EE30B1" w:rsidP="000C1FAE">
            <w:pPr>
              <w:jc w:val="center"/>
              <w:rPr>
                <w:rFonts w:eastAsia="Times New Roman" w:cs="Arial"/>
                <w:sz w:val="28"/>
                <w:szCs w:val="28"/>
              </w:rPr>
            </w:pPr>
            <w:r w:rsidRPr="0025478E">
              <w:rPr>
                <w:rStyle w:val="normaltextrun"/>
                <w:rFonts w:cs="Arial"/>
                <w:sz w:val="28"/>
                <w:szCs w:val="28"/>
              </w:rPr>
              <w:t>SBP/DBP mm Hg</w:t>
            </w:r>
            <w:r w:rsidRPr="0025478E">
              <w:rPr>
                <w:rStyle w:val="eop"/>
                <w:rFonts w:cs="Arial"/>
                <w:sz w:val="28"/>
                <w:szCs w:val="28"/>
              </w:rPr>
              <w:t> </w:t>
            </w:r>
          </w:p>
        </w:tc>
      </w:tr>
      <w:tr w:rsidR="00EE30B1" w:rsidRPr="000B59BF" w14:paraId="0F06F902" w14:textId="77777777" w:rsidTr="000C1FAE">
        <w:trPr>
          <w:trHeight w:val="481"/>
        </w:trPr>
        <w:tc>
          <w:tcPr>
            <w:tcW w:w="5760" w:type="dxa"/>
            <w:tcBorders>
              <w:top w:val="nil"/>
              <w:left w:val="single" w:sz="4" w:space="0" w:color="auto"/>
              <w:bottom w:val="single" w:sz="4" w:space="0" w:color="auto"/>
              <w:right w:val="single" w:sz="4" w:space="0" w:color="auto"/>
            </w:tcBorders>
            <w:shd w:val="clear" w:color="auto" w:fill="auto"/>
            <w:noWrap/>
            <w:vAlign w:val="bottom"/>
          </w:tcPr>
          <w:p w14:paraId="65C05C4A" w14:textId="77777777" w:rsidR="00EE30B1" w:rsidRPr="0025478E" w:rsidRDefault="00EE30B1" w:rsidP="000C1FAE">
            <w:pPr>
              <w:rPr>
                <w:rFonts w:eastAsia="Times New Roman" w:cs="Arial"/>
                <w:sz w:val="28"/>
                <w:szCs w:val="28"/>
              </w:rPr>
            </w:pPr>
            <w:r w:rsidRPr="0025478E">
              <w:rPr>
                <w:rStyle w:val="normaltextrun"/>
                <w:rFonts w:cs="Arial"/>
                <w:sz w:val="28"/>
                <w:szCs w:val="28"/>
              </w:rPr>
              <w:t>Average</w:t>
            </w:r>
            <w:r w:rsidRPr="0025478E">
              <w:rPr>
                <w:rStyle w:val="normaltextrun"/>
                <w:rFonts w:cs="Arial"/>
                <w:b/>
                <w:sz w:val="28"/>
                <w:szCs w:val="28"/>
              </w:rPr>
              <w:t xml:space="preserve"> overall</w:t>
            </w:r>
            <w:r w:rsidRPr="0025478E">
              <w:rPr>
                <w:rStyle w:val="normaltextrun"/>
                <w:rFonts w:cs="Arial"/>
                <w:sz w:val="28"/>
                <w:szCs w:val="28"/>
              </w:rPr>
              <w:t xml:space="preserve"> blood pressure (systolic/diastolic)</w:t>
            </w:r>
            <w:r w:rsidRPr="0025478E">
              <w:rPr>
                <w:rStyle w:val="eop"/>
                <w:rFonts w:cs="Arial"/>
                <w:sz w:val="28"/>
                <w:szCs w:val="28"/>
              </w:rPr>
              <w:t> </w:t>
            </w:r>
          </w:p>
        </w:tc>
        <w:tc>
          <w:tcPr>
            <w:tcW w:w="3600" w:type="dxa"/>
            <w:tcBorders>
              <w:top w:val="nil"/>
              <w:left w:val="nil"/>
              <w:bottom w:val="single" w:sz="4" w:space="0" w:color="auto"/>
              <w:right w:val="single" w:sz="4" w:space="0" w:color="auto"/>
            </w:tcBorders>
            <w:shd w:val="clear" w:color="auto" w:fill="auto"/>
            <w:noWrap/>
            <w:vAlign w:val="center"/>
          </w:tcPr>
          <w:p w14:paraId="1FA16E08" w14:textId="77777777" w:rsidR="00EE30B1" w:rsidRPr="0025478E" w:rsidRDefault="00EE30B1" w:rsidP="000C1FAE">
            <w:pPr>
              <w:jc w:val="center"/>
              <w:rPr>
                <w:rFonts w:eastAsia="Times New Roman" w:cs="Arial"/>
                <w:sz w:val="28"/>
                <w:szCs w:val="28"/>
              </w:rPr>
            </w:pPr>
            <w:r w:rsidRPr="0025478E">
              <w:rPr>
                <w:rStyle w:val="normaltextrun"/>
                <w:rFonts w:cs="Arial"/>
                <w:sz w:val="28"/>
                <w:szCs w:val="28"/>
              </w:rPr>
              <w:t>SBP/DBP mm Hg</w:t>
            </w:r>
            <w:r w:rsidRPr="0025478E">
              <w:rPr>
                <w:rStyle w:val="eop"/>
                <w:rFonts w:cs="Arial"/>
                <w:sz w:val="28"/>
                <w:szCs w:val="28"/>
              </w:rPr>
              <w:t> </w:t>
            </w:r>
          </w:p>
        </w:tc>
      </w:tr>
      <w:tr w:rsidR="00EE30B1" w:rsidRPr="000B59BF" w14:paraId="2621C6F9" w14:textId="77777777" w:rsidTr="000C1FAE">
        <w:trPr>
          <w:trHeight w:val="481"/>
        </w:trPr>
        <w:tc>
          <w:tcPr>
            <w:tcW w:w="5760" w:type="dxa"/>
            <w:tcBorders>
              <w:top w:val="nil"/>
              <w:left w:val="single" w:sz="4" w:space="0" w:color="auto"/>
              <w:bottom w:val="single" w:sz="4" w:space="0" w:color="auto"/>
              <w:right w:val="single" w:sz="4" w:space="0" w:color="auto"/>
            </w:tcBorders>
            <w:shd w:val="clear" w:color="auto" w:fill="auto"/>
            <w:noWrap/>
            <w:vAlign w:val="bottom"/>
          </w:tcPr>
          <w:p w14:paraId="198B7BE0" w14:textId="77777777" w:rsidR="00EE30B1" w:rsidRPr="000B59BF" w:rsidRDefault="00EE30B1" w:rsidP="000C1FAE">
            <w:pPr>
              <w:rPr>
                <w:rFonts w:eastAsia="Times New Roman" w:cs="Arial"/>
                <w:color w:val="000000"/>
                <w:sz w:val="28"/>
                <w:szCs w:val="28"/>
              </w:rPr>
            </w:pPr>
            <w:r w:rsidRPr="0B1B65E0">
              <w:rPr>
                <w:rFonts w:eastAsia="Times New Roman" w:cs="Arial"/>
                <w:color w:val="000000" w:themeColor="text1"/>
                <w:sz w:val="28"/>
                <w:szCs w:val="28"/>
              </w:rPr>
              <w:t>Percentage of successful measurements</w:t>
            </w:r>
          </w:p>
        </w:tc>
        <w:tc>
          <w:tcPr>
            <w:tcW w:w="3600" w:type="dxa"/>
            <w:tcBorders>
              <w:top w:val="nil"/>
              <w:left w:val="nil"/>
              <w:bottom w:val="single" w:sz="4" w:space="0" w:color="auto"/>
              <w:right w:val="single" w:sz="4" w:space="0" w:color="auto"/>
            </w:tcBorders>
            <w:shd w:val="clear" w:color="auto" w:fill="auto"/>
            <w:noWrap/>
            <w:vAlign w:val="center"/>
          </w:tcPr>
          <w:p w14:paraId="171BF20E" w14:textId="77777777" w:rsidR="00EE30B1" w:rsidRPr="000B59BF" w:rsidRDefault="00EE30B1" w:rsidP="000C1FAE">
            <w:pPr>
              <w:jc w:val="center"/>
              <w:rPr>
                <w:rFonts w:eastAsia="Times New Roman" w:cs="Arial"/>
                <w:color w:val="000000"/>
                <w:sz w:val="28"/>
                <w:szCs w:val="28"/>
              </w:rPr>
            </w:pPr>
            <w:r w:rsidRPr="000B59BF">
              <w:rPr>
                <w:rFonts w:eastAsia="Times New Roman" w:cs="Arial"/>
                <w:color w:val="000000"/>
                <w:sz w:val="28"/>
                <w:szCs w:val="28"/>
              </w:rPr>
              <w:t>##%</w:t>
            </w:r>
          </w:p>
        </w:tc>
      </w:tr>
      <w:tr w:rsidR="00EE30B1" w:rsidRPr="000B59BF" w14:paraId="766EE8D1" w14:textId="77777777" w:rsidTr="000C1FAE">
        <w:trPr>
          <w:trHeight w:val="481"/>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DB07A9" w14:textId="011A7580" w:rsidR="00EE30B1" w:rsidRPr="000B59BF" w:rsidRDefault="00EE30B1" w:rsidP="000C1FAE">
            <w:pPr>
              <w:rPr>
                <w:rFonts w:eastAsia="Times New Roman" w:cs="Arial"/>
                <w:color w:val="000000"/>
                <w:sz w:val="28"/>
                <w:szCs w:val="28"/>
              </w:rPr>
            </w:pPr>
            <w:r w:rsidRPr="000B59BF">
              <w:rPr>
                <w:rFonts w:eastAsia="Times New Roman" w:cs="Arial"/>
                <w:color w:val="000000"/>
                <w:sz w:val="28"/>
                <w:szCs w:val="28"/>
              </w:rPr>
              <w:t>Interpretation (</w:t>
            </w:r>
            <w:r w:rsidRPr="000B59BF">
              <w:rPr>
                <w:rFonts w:eastAsia="Times New Roman" w:cs="Arial"/>
                <w:i/>
                <w:iCs/>
                <w:color w:val="000000"/>
                <w:sz w:val="28"/>
                <w:szCs w:val="28"/>
              </w:rPr>
              <w:t>see Table 1</w:t>
            </w:r>
            <w:r w:rsidRPr="000B59BF">
              <w:rPr>
                <w:rFonts w:eastAsia="Times New Roman" w:cs="Arial"/>
                <w:color w:val="000000"/>
                <w:sz w:val="28"/>
                <w:szCs w:val="28"/>
              </w:rPr>
              <w:t>)</w:t>
            </w:r>
          </w:p>
        </w:tc>
        <w:tc>
          <w:tcPr>
            <w:tcW w:w="3600" w:type="dxa"/>
            <w:tcBorders>
              <w:top w:val="single" w:sz="4" w:space="0" w:color="auto"/>
              <w:left w:val="nil"/>
              <w:bottom w:val="single" w:sz="4" w:space="0" w:color="auto"/>
              <w:right w:val="single" w:sz="4" w:space="0" w:color="auto"/>
            </w:tcBorders>
            <w:shd w:val="clear" w:color="auto" w:fill="auto"/>
            <w:noWrap/>
            <w:vAlign w:val="center"/>
          </w:tcPr>
          <w:p w14:paraId="05C1C9FF" w14:textId="77777777" w:rsidR="00EE30B1" w:rsidRPr="000B59BF" w:rsidRDefault="00EE30B1" w:rsidP="000C1FAE">
            <w:pPr>
              <w:jc w:val="center"/>
              <w:rPr>
                <w:rFonts w:eastAsia="Times New Roman" w:cs="Arial"/>
                <w:color w:val="000000"/>
                <w:sz w:val="28"/>
                <w:szCs w:val="28"/>
              </w:rPr>
            </w:pPr>
          </w:p>
        </w:tc>
      </w:tr>
    </w:tbl>
    <w:p w14:paraId="17E68813" w14:textId="77777777" w:rsidR="00EE30B1" w:rsidRDefault="00EE30B1" w:rsidP="00EE30B1">
      <w:pPr>
        <w:rPr>
          <w:rFonts w:cs="Arial"/>
          <w:sz w:val="28"/>
          <w:szCs w:val="28"/>
        </w:rPr>
      </w:pPr>
    </w:p>
    <w:bookmarkEnd w:id="0"/>
    <w:p w14:paraId="01FEF4FB" w14:textId="77777777" w:rsidR="00EE30B1" w:rsidRPr="00EE30B1" w:rsidRDefault="00EE30B1" w:rsidP="00EE30B1">
      <w:pPr>
        <w:rPr>
          <w:rFonts w:eastAsia="ariel" w:cs="Arial"/>
          <w:color w:val="000000" w:themeColor="text1"/>
          <w:sz w:val="24"/>
          <w:szCs w:val="24"/>
        </w:rPr>
      </w:pPr>
      <w:r w:rsidRPr="00EE30B1">
        <w:rPr>
          <w:rFonts w:eastAsia="ariel" w:cs="Arial"/>
          <w:color w:val="000000" w:themeColor="text1"/>
          <w:sz w:val="24"/>
          <w:szCs w:val="24"/>
        </w:rPr>
        <w:t>An ABPM study is considered complete if it has at least 70% successful measurements.</w:t>
      </w:r>
    </w:p>
    <w:p w14:paraId="2D08FDE1" w14:textId="77777777" w:rsidR="00EE30B1" w:rsidRDefault="00EE30B1" w:rsidP="00EE30B1">
      <w:pPr>
        <w:rPr>
          <w:rFonts w:cs="Arial"/>
          <w:sz w:val="28"/>
          <w:szCs w:val="28"/>
        </w:rPr>
      </w:pPr>
    </w:p>
    <w:p w14:paraId="62E60C23" w14:textId="77777777" w:rsidR="00EE30B1" w:rsidRPr="000B59BF" w:rsidRDefault="00EE30B1" w:rsidP="00EE30B1">
      <w:pPr>
        <w:rPr>
          <w:rFonts w:cs="Arial"/>
          <w:b/>
          <w:sz w:val="28"/>
          <w:szCs w:val="28"/>
        </w:rPr>
      </w:pPr>
      <w:r w:rsidRPr="000B59BF">
        <w:rPr>
          <w:rFonts w:cs="Arial"/>
          <w:b/>
          <w:sz w:val="28"/>
          <w:szCs w:val="28"/>
        </w:rPr>
        <w:lastRenderedPageBreak/>
        <w:t>Graph Interpretation</w:t>
      </w:r>
    </w:p>
    <w:p w14:paraId="2E6C827E" w14:textId="77777777" w:rsidR="00EE30B1" w:rsidRPr="000B59BF" w:rsidRDefault="00EE30B1" w:rsidP="00EE30B1">
      <w:pPr>
        <w:rPr>
          <w:rFonts w:cs="Arial"/>
          <w:sz w:val="28"/>
          <w:szCs w:val="28"/>
        </w:rPr>
      </w:pPr>
      <w:r w:rsidRPr="000B59BF">
        <w:rPr>
          <w:rFonts w:cs="Arial"/>
          <w:sz w:val="28"/>
          <w:szCs w:val="28"/>
        </w:rPr>
        <w:t xml:space="preserve">On the next page are three graphs showing your results </w:t>
      </w:r>
      <w:r>
        <w:rPr>
          <w:rFonts w:cs="Arial"/>
          <w:sz w:val="28"/>
          <w:szCs w:val="28"/>
        </w:rPr>
        <w:t>during</w:t>
      </w:r>
      <w:r w:rsidRPr="000B59BF">
        <w:rPr>
          <w:rFonts w:cs="Arial"/>
          <w:sz w:val="28"/>
          <w:szCs w:val="28"/>
        </w:rPr>
        <w:t xml:space="preserve"> the study period.</w:t>
      </w:r>
    </w:p>
    <w:p w14:paraId="13D6E535" w14:textId="77777777" w:rsidR="00EE30B1" w:rsidRPr="000B59BF" w:rsidRDefault="00EE30B1" w:rsidP="00EE30B1">
      <w:pPr>
        <w:rPr>
          <w:rFonts w:cs="Arial"/>
          <w:sz w:val="28"/>
          <w:szCs w:val="28"/>
        </w:rPr>
      </w:pPr>
      <w:r w:rsidRPr="000B59BF">
        <w:rPr>
          <w:rFonts w:cs="Arial"/>
          <w:sz w:val="28"/>
          <w:szCs w:val="28"/>
        </w:rPr>
        <w:t xml:space="preserve">The </w:t>
      </w:r>
      <w:r w:rsidRPr="000B59BF">
        <w:rPr>
          <w:rFonts w:cs="Arial"/>
          <w:b/>
          <w:sz w:val="28"/>
          <w:szCs w:val="28"/>
          <w:u w:val="single"/>
        </w:rPr>
        <w:t>first</w:t>
      </w:r>
      <w:r w:rsidRPr="000B59BF">
        <w:rPr>
          <w:rFonts w:cs="Arial"/>
          <w:sz w:val="28"/>
          <w:szCs w:val="28"/>
        </w:rPr>
        <w:t xml:space="preserve"> graph includes systolic blood pressure (red line), diastolic blood pressure (blue line), heart rate (green line), and the MAP or mean arterial pressure (purple line). MAP is a weighted average of systolic and diastolic blood pressure. </w:t>
      </w:r>
    </w:p>
    <w:p w14:paraId="3623D608" w14:textId="77777777" w:rsidR="00EE30B1" w:rsidRPr="000B59BF" w:rsidRDefault="00EE30B1" w:rsidP="00EE30B1">
      <w:pPr>
        <w:rPr>
          <w:rFonts w:cs="Arial"/>
          <w:sz w:val="28"/>
          <w:szCs w:val="28"/>
        </w:rPr>
      </w:pPr>
      <w:r w:rsidRPr="000B59BF">
        <w:rPr>
          <w:rFonts w:cs="Arial"/>
          <w:sz w:val="28"/>
          <w:szCs w:val="28"/>
        </w:rPr>
        <w:t xml:space="preserve">The </w:t>
      </w:r>
      <w:r w:rsidRPr="000B59BF">
        <w:rPr>
          <w:rFonts w:cs="Arial"/>
          <w:b/>
          <w:sz w:val="28"/>
          <w:szCs w:val="28"/>
          <w:u w:val="single"/>
        </w:rPr>
        <w:t>second</w:t>
      </w:r>
      <w:r w:rsidRPr="000B59BF">
        <w:rPr>
          <w:rFonts w:cs="Arial"/>
          <w:sz w:val="28"/>
          <w:szCs w:val="28"/>
        </w:rPr>
        <w:t xml:space="preserve"> graph shows your pulse pressure (the difference between systolic and diastolic blood pressure).</w:t>
      </w:r>
    </w:p>
    <w:p w14:paraId="17D6B817" w14:textId="77777777" w:rsidR="00EE30B1" w:rsidRPr="000B59BF" w:rsidRDefault="00EE30B1" w:rsidP="00EE30B1">
      <w:pPr>
        <w:rPr>
          <w:rFonts w:cs="Arial"/>
          <w:sz w:val="28"/>
          <w:szCs w:val="28"/>
        </w:rPr>
      </w:pPr>
      <w:r w:rsidRPr="000B59BF">
        <w:rPr>
          <w:rFonts w:cs="Arial"/>
          <w:sz w:val="28"/>
          <w:szCs w:val="28"/>
        </w:rPr>
        <w:t xml:space="preserve">The </w:t>
      </w:r>
      <w:r w:rsidRPr="000B59BF">
        <w:rPr>
          <w:rFonts w:cs="Arial"/>
          <w:b/>
          <w:sz w:val="28"/>
          <w:szCs w:val="28"/>
          <w:u w:val="single"/>
        </w:rPr>
        <w:t>third</w:t>
      </w:r>
      <w:r w:rsidRPr="000B59BF">
        <w:rPr>
          <w:rFonts w:cs="Arial"/>
          <w:sz w:val="28"/>
          <w:szCs w:val="28"/>
        </w:rPr>
        <w:t xml:space="preserve"> graph shows your activity levels.</w:t>
      </w:r>
    </w:p>
    <w:p w14:paraId="23611343" w14:textId="77777777" w:rsidR="00EE30B1" w:rsidRDefault="00EE30B1" w:rsidP="00EE30B1">
      <w:pPr>
        <w:rPr>
          <w:rFonts w:cs="Arial"/>
          <w:sz w:val="28"/>
          <w:szCs w:val="28"/>
        </w:rPr>
      </w:pPr>
      <w:r w:rsidRPr="000B59BF">
        <w:rPr>
          <w:rFonts w:cs="Arial"/>
          <w:sz w:val="28"/>
          <w:szCs w:val="28"/>
        </w:rPr>
        <w:t xml:space="preserve">Note the daytime average may differ from when you </w:t>
      </w:r>
      <w:proofErr w:type="gramStart"/>
      <w:r w:rsidRPr="000B59BF">
        <w:rPr>
          <w:rFonts w:cs="Arial"/>
          <w:sz w:val="28"/>
          <w:szCs w:val="28"/>
        </w:rPr>
        <w:t>actually slept</w:t>
      </w:r>
      <w:proofErr w:type="gramEnd"/>
      <w:r w:rsidRPr="000B59BF">
        <w:rPr>
          <w:rFonts w:cs="Arial"/>
          <w:sz w:val="28"/>
          <w:szCs w:val="28"/>
        </w:rPr>
        <w:t>. This should be considered when interpreting the daytime average. It is normal and healthy for blood pressure to go down at night, which may or may not be the case on your graph.</w:t>
      </w:r>
    </w:p>
    <w:p w14:paraId="5E2CC110" w14:textId="77777777" w:rsidR="00EE30B1" w:rsidRDefault="00EE30B1" w:rsidP="00EE30B1">
      <w:pPr>
        <w:rPr>
          <w:rFonts w:cs="Arial"/>
          <w:sz w:val="28"/>
          <w:szCs w:val="28"/>
        </w:rPr>
      </w:pPr>
    </w:p>
    <w:p w14:paraId="2F3132C1" w14:textId="77777777" w:rsidR="00EE30B1" w:rsidRDefault="00EE30B1" w:rsidP="00EE30B1">
      <w:pPr>
        <w:rPr>
          <w:rFonts w:cs="Arial"/>
          <w:sz w:val="28"/>
          <w:szCs w:val="28"/>
        </w:rPr>
      </w:pPr>
      <w:r>
        <w:rPr>
          <w:rFonts w:cs="Arial"/>
          <w:sz w:val="28"/>
          <w:szCs w:val="28"/>
        </w:rPr>
        <w:br w:type="page"/>
      </w:r>
    </w:p>
    <w:p w14:paraId="0D74D847" w14:textId="77777777" w:rsidR="00EE30B1" w:rsidRPr="00BA2672" w:rsidRDefault="00EE30B1" w:rsidP="00EE30B1">
      <w:pPr>
        <w:rPr>
          <w:rFonts w:cs="Arial"/>
          <w:sz w:val="28"/>
          <w:szCs w:val="28"/>
        </w:rPr>
      </w:pPr>
    </w:p>
    <w:p w14:paraId="5699DE2E" w14:textId="77777777" w:rsidR="00EE30B1" w:rsidRPr="00E65AEE" w:rsidRDefault="00EE30B1" w:rsidP="00EE30B1">
      <w:pPr>
        <w:ind w:left="1440" w:right="900"/>
        <w:jc w:val="center"/>
        <w:rPr>
          <w:rFonts w:cs="Arial"/>
          <w:b/>
          <w:sz w:val="36"/>
        </w:rPr>
      </w:pPr>
      <w:r w:rsidRPr="003C2E6E">
        <w:rPr>
          <w:rFonts w:cs="Arial"/>
          <w:noProof/>
        </w:rPr>
        <w:drawing>
          <wp:anchor distT="0" distB="0" distL="114300" distR="114300" simplePos="0" relativeHeight="251659264" behindDoc="0" locked="0" layoutInCell="1" allowOverlap="1" wp14:anchorId="092022CE" wp14:editId="30E3F202">
            <wp:simplePos x="0" y="0"/>
            <wp:positionH relativeFrom="margin">
              <wp:posOffset>-13970</wp:posOffset>
            </wp:positionH>
            <wp:positionV relativeFrom="paragraph">
              <wp:posOffset>4445</wp:posOffset>
            </wp:positionV>
            <wp:extent cx="1216660" cy="407035"/>
            <wp:effectExtent l="0" t="0" r="2540" b="0"/>
            <wp:wrapThrough wrapText="bothSides">
              <wp:wrapPolygon edited="0">
                <wp:start x="0" y="0"/>
                <wp:lineTo x="0" y="20218"/>
                <wp:lineTo x="21307" y="20218"/>
                <wp:lineTo x="21307" y="0"/>
                <wp:lineTo x="0" y="0"/>
              </wp:wrapPolygon>
            </wp:wrapThrough>
            <wp:docPr id="260283073" name="Picture 26028307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216660" cy="407035"/>
                    </a:xfrm>
                    <a:prstGeom prst="rect">
                      <a:avLst/>
                    </a:prstGeom>
                  </pic:spPr>
                </pic:pic>
              </a:graphicData>
            </a:graphic>
            <wp14:sizeRelH relativeFrom="margin">
              <wp14:pctWidth>0</wp14:pctWidth>
            </wp14:sizeRelH>
            <wp14:sizeRelV relativeFrom="margin">
              <wp14:pctHeight>0</wp14:pctHeight>
            </wp14:sizeRelV>
          </wp:anchor>
        </w:drawing>
      </w:r>
      <w:r w:rsidRPr="00E65AEE">
        <w:rPr>
          <w:rFonts w:cs="Arial"/>
          <w:b/>
          <w:sz w:val="32"/>
          <w:szCs w:val="32"/>
        </w:rPr>
        <w:t xml:space="preserve">Summary of </w:t>
      </w:r>
      <w:r>
        <w:rPr>
          <w:rFonts w:cs="Arial"/>
          <w:b/>
          <w:sz w:val="32"/>
          <w:szCs w:val="32"/>
        </w:rPr>
        <w:t xml:space="preserve">Home Blood Pressure Monitoring </w:t>
      </w:r>
      <w:r w:rsidRPr="00E65AEE">
        <w:rPr>
          <w:rFonts w:cs="Arial"/>
          <w:b/>
          <w:sz w:val="32"/>
          <w:szCs w:val="32"/>
        </w:rPr>
        <w:t>Results for ARIC Participants and their Physicians</w:t>
      </w:r>
    </w:p>
    <w:p w14:paraId="67ED6200" w14:textId="77777777" w:rsidR="00EE30B1" w:rsidRPr="00F33A31" w:rsidRDefault="00EE30B1" w:rsidP="00EE30B1">
      <w:pPr>
        <w:tabs>
          <w:tab w:val="left" w:pos="2160"/>
          <w:tab w:val="left" w:pos="7200"/>
        </w:tabs>
        <w:rPr>
          <w:rFonts w:eastAsia="Times New Roman" w:cs="Arial"/>
        </w:rPr>
      </w:pPr>
      <w:r w:rsidRPr="00F33A31">
        <w:rPr>
          <w:rFonts w:eastAsia="Times New Roman" w:cs="Arial"/>
          <w:b/>
        </w:rPr>
        <w:t>Participant’s name:</w:t>
      </w:r>
      <w:r w:rsidRPr="00F33A31">
        <w:rPr>
          <w:rFonts w:eastAsia="Times New Roman" w:cs="Arial"/>
        </w:rPr>
        <w:t xml:space="preserve"> First Last</w:t>
      </w:r>
      <w:r w:rsidRPr="00F33A31">
        <w:rPr>
          <w:rFonts w:eastAsia="Times New Roman" w:cs="Arial"/>
        </w:rPr>
        <w:tab/>
      </w:r>
      <w:r w:rsidRPr="00F33A31">
        <w:rPr>
          <w:rFonts w:eastAsia="Times New Roman" w:cs="Arial"/>
          <w:b/>
        </w:rPr>
        <w:t>Birth Date:</w:t>
      </w:r>
      <w:r w:rsidRPr="00F33A31">
        <w:rPr>
          <w:rFonts w:eastAsia="Times New Roman" w:cs="Arial"/>
        </w:rPr>
        <w:t xml:space="preserve"> </w:t>
      </w:r>
      <w:r w:rsidRPr="00E65AEE">
        <w:rPr>
          <w:rFonts w:eastAsia="Times New Roman" w:cs="Arial"/>
        </w:rPr>
        <w:t>MM/DD/YYYY</w:t>
      </w:r>
      <w:r w:rsidRPr="00F33A31">
        <w:rPr>
          <w:rFonts w:eastAsia="Times New Roman" w:cs="Arial"/>
        </w:rPr>
        <w:t xml:space="preserve"> </w:t>
      </w:r>
    </w:p>
    <w:p w14:paraId="18D58B4B" w14:textId="77777777" w:rsidR="00EE30B1" w:rsidRPr="00F33A31" w:rsidRDefault="00EE30B1" w:rsidP="00EE30B1">
      <w:pPr>
        <w:tabs>
          <w:tab w:val="left" w:pos="7200"/>
        </w:tabs>
        <w:rPr>
          <w:rFonts w:eastAsia="Times New Roman" w:cs="Arial"/>
        </w:rPr>
      </w:pPr>
      <w:r w:rsidRPr="00F33A31">
        <w:rPr>
          <w:rFonts w:eastAsia="Times New Roman" w:cs="Arial"/>
          <w:b/>
        </w:rPr>
        <w:t>Date of visit to the ARIC field center:</w:t>
      </w:r>
      <w:r w:rsidRPr="00F33A31">
        <w:rPr>
          <w:rFonts w:eastAsia="Times New Roman" w:cs="Arial"/>
        </w:rPr>
        <w:t xml:space="preserve"> </w:t>
      </w:r>
      <w:r w:rsidRPr="00E65AEE">
        <w:rPr>
          <w:rFonts w:eastAsia="Times New Roman" w:cs="Arial"/>
        </w:rPr>
        <w:t>MM/DD/YYYY</w:t>
      </w:r>
      <w:r w:rsidRPr="00F33A31">
        <w:rPr>
          <w:rFonts w:eastAsia="Times New Roman" w:cs="Arial"/>
        </w:rPr>
        <w:t xml:space="preserve"> </w:t>
      </w:r>
      <w:r w:rsidRPr="00F33A31">
        <w:rPr>
          <w:rFonts w:eastAsia="Times New Roman" w:cs="Arial"/>
        </w:rPr>
        <w:tab/>
      </w:r>
      <w:r w:rsidRPr="00F33A31">
        <w:rPr>
          <w:rFonts w:eastAsia="Times New Roman" w:cs="Arial"/>
          <w:b/>
          <w:bCs/>
        </w:rPr>
        <w:t>ID:</w:t>
      </w:r>
      <w:r w:rsidRPr="00F33A31">
        <w:rPr>
          <w:rFonts w:eastAsia="Times New Roman" w:cs="Arial"/>
        </w:rPr>
        <w:t xml:space="preserve"> </w:t>
      </w:r>
      <w:r w:rsidRPr="00E65AEE">
        <w:rPr>
          <w:rFonts w:eastAsia="Times New Roman" w:cs="Arial"/>
        </w:rPr>
        <w:t>XXXXXXX</w:t>
      </w:r>
      <w:r w:rsidRPr="00F33A31">
        <w:rPr>
          <w:rFonts w:eastAsia="Times New Roman" w:cs="Arial"/>
        </w:rPr>
        <w:t xml:space="preserve"> </w:t>
      </w:r>
    </w:p>
    <w:p w14:paraId="534D884C" w14:textId="77777777" w:rsidR="00EE30B1" w:rsidRPr="00F33A31" w:rsidRDefault="00EE30B1" w:rsidP="00EE30B1">
      <w:pPr>
        <w:rPr>
          <w:rFonts w:eastAsia="Times New Roman" w:cs="Arial"/>
          <w:sz w:val="28"/>
          <w:szCs w:val="28"/>
        </w:rPr>
      </w:pPr>
    </w:p>
    <w:p w14:paraId="6072B375" w14:textId="77777777" w:rsidR="00EE30B1" w:rsidRPr="00A17E08" w:rsidRDefault="00EE30B1" w:rsidP="00EE30B1">
      <w:pPr>
        <w:rPr>
          <w:rFonts w:cs="Arial"/>
          <w:sz w:val="28"/>
          <w:szCs w:val="28"/>
        </w:rPr>
      </w:pPr>
      <w:bookmarkStart w:id="1" w:name="_Hlk111622521"/>
      <w:r w:rsidRPr="00A17E08">
        <w:rPr>
          <w:rFonts w:cs="Arial"/>
          <w:sz w:val="28"/>
          <w:szCs w:val="28"/>
        </w:rPr>
        <w:t xml:space="preserve">Thank you for participating in the home blood pressure monitoring measurements. For this measurement, you checked your blood pressure at home in the morning and evening over an 8-day period. The average of all these blood pressure measurements has been shown to predict cardiovascular disease. This can also help inform more personalized blood pressure treatment. </w:t>
      </w:r>
      <w:r>
        <w:rPr>
          <w:rFonts w:cs="Arial"/>
          <w:sz w:val="28"/>
          <w:szCs w:val="28"/>
        </w:rPr>
        <w:t>Below</w:t>
      </w:r>
      <w:r w:rsidRPr="00A17E08">
        <w:rPr>
          <w:rFonts w:cs="Arial"/>
          <w:sz w:val="28"/>
          <w:szCs w:val="28"/>
        </w:rPr>
        <w:t xml:space="preserve"> is the average of your home blood pressure</w:t>
      </w:r>
      <w:r>
        <w:rPr>
          <w:rFonts w:cs="Arial"/>
          <w:sz w:val="28"/>
          <w:szCs w:val="28"/>
        </w:rPr>
        <w:t xml:space="preserve"> monitoring.</w:t>
      </w:r>
    </w:p>
    <w:tbl>
      <w:tblPr>
        <w:tblW w:w="9186" w:type="dxa"/>
        <w:jc w:val="center"/>
        <w:tblLayout w:type="fixed"/>
        <w:tblCellMar>
          <w:left w:w="43" w:type="dxa"/>
          <w:right w:w="43" w:type="dxa"/>
        </w:tblCellMar>
        <w:tblLook w:val="04A0" w:firstRow="1" w:lastRow="0" w:firstColumn="1" w:lastColumn="0" w:noHBand="0" w:noVBand="1"/>
      </w:tblPr>
      <w:tblGrid>
        <w:gridCol w:w="6311"/>
        <w:gridCol w:w="2875"/>
      </w:tblGrid>
      <w:tr w:rsidR="00EE30B1" w:rsidRPr="00A17E08" w14:paraId="7433E4C3" w14:textId="77777777" w:rsidTr="000C1FAE">
        <w:trPr>
          <w:trHeight w:val="481"/>
          <w:jc w:val="center"/>
        </w:trPr>
        <w:tc>
          <w:tcPr>
            <w:tcW w:w="6311" w:type="dxa"/>
            <w:tcBorders>
              <w:bottom w:val="single" w:sz="4" w:space="0" w:color="auto"/>
            </w:tcBorders>
            <w:shd w:val="clear" w:color="auto" w:fill="auto"/>
            <w:noWrap/>
            <w:vAlign w:val="bottom"/>
            <w:hideMark/>
          </w:tcPr>
          <w:p w14:paraId="2B5B8644" w14:textId="77777777" w:rsidR="00EE30B1" w:rsidRPr="00A17E08" w:rsidRDefault="00EE30B1" w:rsidP="000C1FAE">
            <w:pPr>
              <w:rPr>
                <w:rFonts w:eastAsia="Times New Roman" w:cs="Arial"/>
                <w:color w:val="000000"/>
                <w:sz w:val="28"/>
                <w:szCs w:val="28"/>
              </w:rPr>
            </w:pPr>
            <w:bookmarkStart w:id="2" w:name="_Hlk111622547"/>
            <w:r w:rsidRPr="00A17E08">
              <w:rPr>
                <w:rFonts w:eastAsia="Times New Roman" w:cs="Arial"/>
                <w:b/>
                <w:bCs/>
                <w:color w:val="000000"/>
                <w:sz w:val="28"/>
                <w:szCs w:val="28"/>
              </w:rPr>
              <w:t>Your ARIC Results</w:t>
            </w:r>
          </w:p>
        </w:tc>
        <w:tc>
          <w:tcPr>
            <w:tcW w:w="2875" w:type="dxa"/>
            <w:tcBorders>
              <w:bottom w:val="single" w:sz="4" w:space="0" w:color="auto"/>
            </w:tcBorders>
            <w:vAlign w:val="center"/>
          </w:tcPr>
          <w:p w14:paraId="713AB4B8" w14:textId="77777777" w:rsidR="00EE30B1" w:rsidRPr="00A17E08" w:rsidRDefault="00EE30B1" w:rsidP="000C1FAE">
            <w:pPr>
              <w:jc w:val="center"/>
              <w:rPr>
                <w:rFonts w:eastAsia="Times New Roman" w:cs="Arial"/>
                <w:color w:val="000000"/>
                <w:sz w:val="28"/>
                <w:szCs w:val="28"/>
              </w:rPr>
            </w:pPr>
          </w:p>
        </w:tc>
      </w:tr>
      <w:tr w:rsidR="00EE30B1" w:rsidRPr="00A17E08" w14:paraId="2CA3471F" w14:textId="77777777" w:rsidTr="000C1FAE">
        <w:trPr>
          <w:trHeight w:val="481"/>
          <w:jc w:val="center"/>
        </w:trPr>
        <w:tc>
          <w:tcPr>
            <w:tcW w:w="6311" w:type="dxa"/>
            <w:tcBorders>
              <w:top w:val="nil"/>
              <w:left w:val="single" w:sz="4" w:space="0" w:color="auto"/>
              <w:bottom w:val="single" w:sz="4" w:space="0" w:color="auto"/>
              <w:right w:val="single" w:sz="4" w:space="0" w:color="auto"/>
            </w:tcBorders>
            <w:shd w:val="clear" w:color="auto" w:fill="auto"/>
            <w:noWrap/>
            <w:vAlign w:val="bottom"/>
            <w:hideMark/>
          </w:tcPr>
          <w:p w14:paraId="05DBF8AA" w14:textId="77777777" w:rsidR="00EE30B1" w:rsidRPr="00A17E08" w:rsidRDefault="00EE30B1" w:rsidP="000C1FAE">
            <w:pPr>
              <w:rPr>
                <w:rFonts w:eastAsia="Times New Roman" w:cs="Arial"/>
                <w:color w:val="000000"/>
                <w:sz w:val="28"/>
                <w:szCs w:val="28"/>
              </w:rPr>
            </w:pPr>
            <w:r w:rsidRPr="00A17E08">
              <w:rPr>
                <w:rFonts w:eastAsia="Times New Roman" w:cs="Arial"/>
                <w:color w:val="000000"/>
                <w:sz w:val="28"/>
                <w:szCs w:val="28"/>
              </w:rPr>
              <w:t>Date</w:t>
            </w:r>
          </w:p>
        </w:tc>
        <w:tc>
          <w:tcPr>
            <w:tcW w:w="2875" w:type="dxa"/>
            <w:tcBorders>
              <w:top w:val="nil"/>
              <w:left w:val="nil"/>
              <w:bottom w:val="single" w:sz="4" w:space="0" w:color="auto"/>
              <w:right w:val="single" w:sz="4" w:space="0" w:color="auto"/>
            </w:tcBorders>
            <w:vAlign w:val="center"/>
          </w:tcPr>
          <w:p w14:paraId="62DF53EB" w14:textId="77777777" w:rsidR="00EE30B1" w:rsidRPr="00A17E08" w:rsidRDefault="00EE30B1" w:rsidP="000C1FAE">
            <w:pPr>
              <w:jc w:val="center"/>
              <w:rPr>
                <w:rFonts w:eastAsia="Times New Roman" w:cs="Arial"/>
                <w:color w:val="000000"/>
                <w:sz w:val="28"/>
                <w:szCs w:val="28"/>
              </w:rPr>
            </w:pPr>
            <w:r w:rsidRPr="00A17E08">
              <w:rPr>
                <w:rFonts w:eastAsia="Times New Roman" w:cs="Arial"/>
                <w:color w:val="000000"/>
                <w:sz w:val="28"/>
                <w:szCs w:val="28"/>
              </w:rPr>
              <w:t>mm/dd/</w:t>
            </w:r>
            <w:proofErr w:type="spellStart"/>
            <w:r w:rsidRPr="00A17E08">
              <w:rPr>
                <w:rFonts w:eastAsia="Times New Roman" w:cs="Arial"/>
                <w:color w:val="000000"/>
                <w:sz w:val="28"/>
                <w:szCs w:val="28"/>
              </w:rPr>
              <w:t>yyyy</w:t>
            </w:r>
            <w:proofErr w:type="spellEnd"/>
          </w:p>
        </w:tc>
      </w:tr>
      <w:tr w:rsidR="00EE30B1" w:rsidRPr="00A17E08" w14:paraId="261BDD02" w14:textId="77777777" w:rsidTr="000C1FAE">
        <w:trPr>
          <w:trHeight w:val="481"/>
          <w:jc w:val="center"/>
        </w:trPr>
        <w:tc>
          <w:tcPr>
            <w:tcW w:w="6311" w:type="dxa"/>
            <w:tcBorders>
              <w:top w:val="nil"/>
              <w:left w:val="single" w:sz="4" w:space="0" w:color="auto"/>
              <w:bottom w:val="single" w:sz="4" w:space="0" w:color="auto"/>
              <w:right w:val="single" w:sz="4" w:space="0" w:color="auto"/>
            </w:tcBorders>
            <w:shd w:val="clear" w:color="auto" w:fill="auto"/>
            <w:noWrap/>
            <w:vAlign w:val="bottom"/>
            <w:hideMark/>
          </w:tcPr>
          <w:p w14:paraId="0EEC478E" w14:textId="77777777" w:rsidR="00EE30B1" w:rsidRPr="00A17E08" w:rsidRDefault="00EE30B1" w:rsidP="000C1FAE">
            <w:pPr>
              <w:rPr>
                <w:rFonts w:eastAsia="Times New Roman" w:cs="Arial"/>
                <w:color w:val="000000"/>
                <w:sz w:val="28"/>
                <w:szCs w:val="28"/>
              </w:rPr>
            </w:pPr>
            <w:r w:rsidRPr="00A17E08">
              <w:rPr>
                <w:rFonts w:eastAsia="Times New Roman" w:cs="Arial"/>
                <w:color w:val="000000"/>
                <w:sz w:val="28"/>
                <w:szCs w:val="28"/>
              </w:rPr>
              <w:t xml:space="preserve">Average </w:t>
            </w:r>
            <w:r w:rsidRPr="00650789">
              <w:rPr>
                <w:rFonts w:eastAsia="Times New Roman" w:cs="Arial"/>
                <w:b/>
                <w:bCs/>
                <w:color w:val="000000"/>
                <w:sz w:val="28"/>
                <w:szCs w:val="28"/>
              </w:rPr>
              <w:t>home</w:t>
            </w:r>
            <w:r>
              <w:rPr>
                <w:rFonts w:eastAsia="Times New Roman" w:cs="Arial"/>
                <w:color w:val="000000"/>
                <w:sz w:val="28"/>
                <w:szCs w:val="28"/>
              </w:rPr>
              <w:t xml:space="preserve"> </w:t>
            </w:r>
            <w:r w:rsidRPr="00A17E08">
              <w:rPr>
                <w:rFonts w:eastAsia="Times New Roman" w:cs="Arial"/>
                <w:color w:val="000000"/>
                <w:sz w:val="28"/>
                <w:szCs w:val="28"/>
              </w:rPr>
              <w:t>blood pressure (systolic/diastolic)</w:t>
            </w:r>
          </w:p>
        </w:tc>
        <w:tc>
          <w:tcPr>
            <w:tcW w:w="2875" w:type="dxa"/>
            <w:tcBorders>
              <w:top w:val="nil"/>
              <w:left w:val="nil"/>
              <w:bottom w:val="single" w:sz="4" w:space="0" w:color="auto"/>
              <w:right w:val="single" w:sz="4" w:space="0" w:color="auto"/>
            </w:tcBorders>
            <w:vAlign w:val="center"/>
          </w:tcPr>
          <w:p w14:paraId="1981DD84" w14:textId="77777777" w:rsidR="00EE30B1" w:rsidRPr="00A17E08" w:rsidRDefault="00EE30B1" w:rsidP="000C1FAE">
            <w:pPr>
              <w:jc w:val="center"/>
              <w:rPr>
                <w:rFonts w:eastAsia="Times New Roman" w:cs="Arial"/>
                <w:color w:val="000000"/>
                <w:sz w:val="28"/>
                <w:szCs w:val="28"/>
              </w:rPr>
            </w:pPr>
            <w:r w:rsidRPr="00A17E08">
              <w:rPr>
                <w:rFonts w:eastAsia="Times New Roman" w:cs="Arial"/>
                <w:color w:val="000000"/>
                <w:sz w:val="28"/>
                <w:szCs w:val="28"/>
              </w:rPr>
              <w:t>SBP/DBP mmHg</w:t>
            </w:r>
          </w:p>
        </w:tc>
      </w:tr>
      <w:tr w:rsidR="00EE30B1" w:rsidRPr="00A17E08" w14:paraId="0E9EC442" w14:textId="77777777" w:rsidTr="000C1FAE">
        <w:trPr>
          <w:trHeight w:val="481"/>
          <w:jc w:val="center"/>
        </w:trPr>
        <w:tc>
          <w:tcPr>
            <w:tcW w:w="63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A5737" w14:textId="77777777" w:rsidR="00EE30B1" w:rsidRPr="00A17E08" w:rsidRDefault="00EE30B1" w:rsidP="000C1FAE">
            <w:pPr>
              <w:rPr>
                <w:rFonts w:eastAsia="Times New Roman" w:cs="Arial"/>
                <w:color w:val="000000"/>
                <w:sz w:val="28"/>
                <w:szCs w:val="28"/>
              </w:rPr>
            </w:pPr>
            <w:r w:rsidRPr="00A17E08">
              <w:rPr>
                <w:rFonts w:eastAsia="Times New Roman" w:cs="Arial"/>
                <w:color w:val="000000"/>
                <w:sz w:val="28"/>
                <w:szCs w:val="28"/>
              </w:rPr>
              <w:t xml:space="preserve">Average </w:t>
            </w:r>
            <w:r w:rsidRPr="00650789">
              <w:rPr>
                <w:rFonts w:eastAsia="Times New Roman" w:cs="Arial"/>
                <w:b/>
                <w:bCs/>
                <w:color w:val="000000"/>
                <w:sz w:val="28"/>
                <w:szCs w:val="28"/>
              </w:rPr>
              <w:t>home</w:t>
            </w:r>
            <w:r>
              <w:rPr>
                <w:rFonts w:eastAsia="Times New Roman" w:cs="Arial"/>
                <w:color w:val="000000"/>
                <w:sz w:val="28"/>
                <w:szCs w:val="28"/>
              </w:rPr>
              <w:t xml:space="preserve"> p</w:t>
            </w:r>
            <w:r w:rsidRPr="00A17E08">
              <w:rPr>
                <w:rFonts w:eastAsia="Times New Roman" w:cs="Arial"/>
                <w:color w:val="000000"/>
                <w:sz w:val="28"/>
                <w:szCs w:val="28"/>
              </w:rPr>
              <w:t>ulse or heart rate</w:t>
            </w:r>
          </w:p>
        </w:tc>
        <w:tc>
          <w:tcPr>
            <w:tcW w:w="2875" w:type="dxa"/>
            <w:tcBorders>
              <w:top w:val="single" w:sz="4" w:space="0" w:color="auto"/>
              <w:left w:val="nil"/>
              <w:bottom w:val="single" w:sz="4" w:space="0" w:color="auto"/>
              <w:right w:val="single" w:sz="4" w:space="0" w:color="auto"/>
            </w:tcBorders>
            <w:vAlign w:val="center"/>
          </w:tcPr>
          <w:p w14:paraId="3FF0A961" w14:textId="77777777" w:rsidR="00EE30B1" w:rsidRPr="00A17E08" w:rsidRDefault="00EE30B1" w:rsidP="000C1FAE">
            <w:pPr>
              <w:jc w:val="center"/>
              <w:rPr>
                <w:rFonts w:eastAsia="Times New Roman" w:cs="Arial"/>
                <w:color w:val="000000"/>
                <w:sz w:val="28"/>
                <w:szCs w:val="28"/>
              </w:rPr>
            </w:pPr>
            <w:r w:rsidRPr="00A17E08">
              <w:rPr>
                <w:rFonts w:eastAsia="Times New Roman" w:cs="Arial"/>
                <w:color w:val="000000"/>
                <w:sz w:val="28"/>
                <w:szCs w:val="28"/>
              </w:rPr>
              <w:t>HR beats per min</w:t>
            </w:r>
          </w:p>
        </w:tc>
      </w:tr>
      <w:tr w:rsidR="00EE30B1" w:rsidRPr="00A17E08" w14:paraId="5BDEC9CC" w14:textId="77777777" w:rsidTr="000C1FAE">
        <w:trPr>
          <w:trHeight w:val="481"/>
          <w:jc w:val="center"/>
        </w:trPr>
        <w:tc>
          <w:tcPr>
            <w:tcW w:w="63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BDF88" w14:textId="77777777" w:rsidR="00EE30B1" w:rsidRPr="00A17E08" w:rsidRDefault="00EE30B1" w:rsidP="000C1FAE">
            <w:pPr>
              <w:rPr>
                <w:rFonts w:eastAsia="Times New Roman" w:cs="Arial"/>
                <w:color w:val="000000"/>
                <w:sz w:val="28"/>
                <w:szCs w:val="28"/>
              </w:rPr>
            </w:pPr>
            <w:r w:rsidRPr="00A17E08">
              <w:rPr>
                <w:rFonts w:eastAsia="Times New Roman" w:cs="Arial"/>
                <w:color w:val="000000"/>
                <w:sz w:val="28"/>
                <w:szCs w:val="28"/>
              </w:rPr>
              <w:t>Number of successful measurements</w:t>
            </w:r>
          </w:p>
        </w:tc>
        <w:tc>
          <w:tcPr>
            <w:tcW w:w="2875" w:type="dxa"/>
            <w:tcBorders>
              <w:top w:val="single" w:sz="4" w:space="0" w:color="auto"/>
              <w:left w:val="nil"/>
              <w:bottom w:val="single" w:sz="4" w:space="0" w:color="auto"/>
              <w:right w:val="single" w:sz="4" w:space="0" w:color="auto"/>
            </w:tcBorders>
            <w:vAlign w:val="center"/>
          </w:tcPr>
          <w:p w14:paraId="3D1B5027" w14:textId="77777777" w:rsidR="00EE30B1" w:rsidRPr="00A17E08" w:rsidRDefault="00EE30B1" w:rsidP="000C1FAE">
            <w:pPr>
              <w:jc w:val="center"/>
              <w:rPr>
                <w:rFonts w:eastAsia="Times New Roman" w:cs="Arial"/>
                <w:color w:val="000000"/>
                <w:sz w:val="28"/>
                <w:szCs w:val="28"/>
              </w:rPr>
            </w:pPr>
            <w:r w:rsidRPr="00A17E08">
              <w:rPr>
                <w:rFonts w:eastAsia="Times New Roman" w:cs="Arial"/>
                <w:color w:val="000000"/>
                <w:sz w:val="28"/>
                <w:szCs w:val="28"/>
              </w:rPr>
              <w:t>##</w:t>
            </w:r>
          </w:p>
        </w:tc>
      </w:tr>
      <w:tr w:rsidR="00EE30B1" w:rsidRPr="00A17E08" w14:paraId="7FBF2AB9" w14:textId="77777777" w:rsidTr="000C1FAE">
        <w:trPr>
          <w:trHeight w:val="481"/>
          <w:jc w:val="center"/>
        </w:trPr>
        <w:tc>
          <w:tcPr>
            <w:tcW w:w="6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08AF4" w14:textId="60B8D4FC" w:rsidR="00EE30B1" w:rsidRPr="00A17E08" w:rsidRDefault="00EE30B1" w:rsidP="000C1FAE">
            <w:pPr>
              <w:rPr>
                <w:rFonts w:eastAsia="Times New Roman" w:cs="Arial"/>
                <w:color w:val="000000"/>
                <w:sz w:val="28"/>
                <w:szCs w:val="28"/>
              </w:rPr>
            </w:pPr>
            <w:r w:rsidRPr="00A17E08">
              <w:rPr>
                <w:rFonts w:eastAsia="Times New Roman" w:cs="Arial"/>
                <w:color w:val="000000"/>
                <w:sz w:val="28"/>
                <w:szCs w:val="28"/>
              </w:rPr>
              <w:t xml:space="preserve">Interpretation (see </w:t>
            </w:r>
            <w:r w:rsidRPr="00650789">
              <w:rPr>
                <w:rFonts w:eastAsia="Times New Roman" w:cs="Arial"/>
                <w:i/>
                <w:iCs/>
                <w:color w:val="000000"/>
                <w:sz w:val="28"/>
                <w:szCs w:val="28"/>
              </w:rPr>
              <w:t xml:space="preserve">Table </w:t>
            </w:r>
            <w:r>
              <w:rPr>
                <w:rFonts w:eastAsia="Times New Roman" w:cs="Arial"/>
                <w:i/>
                <w:iCs/>
                <w:color w:val="000000"/>
                <w:sz w:val="28"/>
                <w:szCs w:val="28"/>
              </w:rPr>
              <w:t>1</w:t>
            </w:r>
            <w:r w:rsidRPr="00A17E08">
              <w:rPr>
                <w:rFonts w:eastAsia="Times New Roman" w:cs="Arial"/>
                <w:color w:val="000000"/>
                <w:sz w:val="28"/>
                <w:szCs w:val="28"/>
              </w:rPr>
              <w:t>)</w:t>
            </w:r>
          </w:p>
        </w:tc>
        <w:tc>
          <w:tcPr>
            <w:tcW w:w="2875" w:type="dxa"/>
            <w:tcBorders>
              <w:top w:val="single" w:sz="4" w:space="0" w:color="auto"/>
              <w:left w:val="nil"/>
              <w:bottom w:val="single" w:sz="4" w:space="0" w:color="auto"/>
              <w:right w:val="single" w:sz="4" w:space="0" w:color="auto"/>
            </w:tcBorders>
            <w:vAlign w:val="center"/>
          </w:tcPr>
          <w:p w14:paraId="030F5F14" w14:textId="77777777" w:rsidR="00EE30B1" w:rsidRPr="00A17E08" w:rsidRDefault="00EE30B1" w:rsidP="000C1FAE">
            <w:pPr>
              <w:jc w:val="center"/>
              <w:rPr>
                <w:rFonts w:eastAsia="Times New Roman" w:cs="Arial"/>
                <w:color w:val="000000"/>
                <w:sz w:val="28"/>
                <w:szCs w:val="28"/>
              </w:rPr>
            </w:pPr>
          </w:p>
        </w:tc>
      </w:tr>
      <w:bookmarkEnd w:id="1"/>
      <w:bookmarkEnd w:id="2"/>
    </w:tbl>
    <w:p w14:paraId="480A5A91" w14:textId="7430B819" w:rsidR="00EE30B1" w:rsidRDefault="00EE30B1"/>
    <w:p w14:paraId="0C13944A" w14:textId="662CA270" w:rsidR="00EE30B1" w:rsidRDefault="00EE30B1"/>
    <w:p w14:paraId="684519CE" w14:textId="77777777" w:rsidR="00EE30B1" w:rsidRDefault="00EE30B1" w:rsidP="00EE30B1">
      <w:pPr>
        <w:jc w:val="center"/>
        <w:rPr>
          <w:rFonts w:cs="Arial"/>
          <w:b/>
          <w:bCs/>
          <w:sz w:val="28"/>
          <w:szCs w:val="28"/>
        </w:rPr>
      </w:pPr>
      <w:r w:rsidRPr="004544E4">
        <w:rPr>
          <w:rFonts w:cs="Arial"/>
          <w:b/>
          <w:bCs/>
          <w:sz w:val="28"/>
          <w:szCs w:val="28"/>
        </w:rPr>
        <w:t>THANK YOU FOR YOUR PARTICIPATION IN ARIC</w:t>
      </w:r>
      <w:r>
        <w:rPr>
          <w:rFonts w:cs="Arial"/>
          <w:b/>
          <w:bCs/>
          <w:sz w:val="28"/>
          <w:szCs w:val="28"/>
        </w:rPr>
        <w:t>.</w:t>
      </w:r>
    </w:p>
    <w:p w14:paraId="59608E6F" w14:textId="77777777" w:rsidR="00EE30B1" w:rsidRDefault="00EE30B1"/>
    <w:sectPr w:rsidR="00EE30B1" w:rsidSect="00EE3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el">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0B1"/>
    <w:rsid w:val="00932CAF"/>
    <w:rsid w:val="00BD795B"/>
    <w:rsid w:val="00EE3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F8B30"/>
  <w15:chartTrackingRefBased/>
  <w15:docId w15:val="{1C7EB3B3-6FC4-46C4-9AAD-F3013D000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E30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EE30B1"/>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rsid w:val="00EE30B1"/>
    <w:rPr>
      <w:rFonts w:ascii="Arial" w:hAnsi="Arial"/>
      <w:sz w:val="20"/>
      <w:szCs w:val="20"/>
    </w:rPr>
  </w:style>
  <w:style w:type="character" w:styleId="Hyperlink">
    <w:name w:val="Hyperlink"/>
    <w:basedOn w:val="DefaultParagraphFont"/>
    <w:uiPriority w:val="99"/>
    <w:unhideWhenUsed/>
    <w:rsid w:val="00EE30B1"/>
    <w:rPr>
      <w:color w:val="0563C1" w:themeColor="hyperlink"/>
      <w:u w:val="single"/>
    </w:rPr>
  </w:style>
  <w:style w:type="paragraph" w:customStyle="1" w:styleId="Appendix">
    <w:name w:val="Appendix"/>
    <w:basedOn w:val="Heading2"/>
    <w:qFormat/>
    <w:rsid w:val="00EE30B1"/>
    <w:pPr>
      <w:keepLines w:val="0"/>
      <w:spacing w:before="240" w:after="120" w:line="276" w:lineRule="auto"/>
    </w:pPr>
    <w:rPr>
      <w:rFonts w:ascii="Arial" w:eastAsia="Calibri" w:hAnsi="Arial" w:cs="Arial"/>
      <w:b/>
      <w:caps/>
      <w:color w:val="auto"/>
      <w:sz w:val="24"/>
      <w:szCs w:val="24"/>
      <w14:scene3d>
        <w14:camera w14:prst="orthographicFront"/>
        <w14:lightRig w14:rig="threePt" w14:dir="t">
          <w14:rot w14:lat="0" w14:lon="0" w14:rev="0"/>
        </w14:lightRig>
      </w14:scene3d>
    </w:rPr>
  </w:style>
  <w:style w:type="character" w:customStyle="1" w:styleId="normaltextrun">
    <w:name w:val="normaltextrun"/>
    <w:basedOn w:val="DefaultParagraphFont"/>
    <w:rsid w:val="00EE30B1"/>
  </w:style>
  <w:style w:type="character" w:customStyle="1" w:styleId="eop">
    <w:name w:val="eop"/>
    <w:basedOn w:val="DefaultParagraphFont"/>
    <w:rsid w:val="00EE30B1"/>
  </w:style>
  <w:style w:type="character" w:customStyle="1" w:styleId="Heading2Char">
    <w:name w:val="Heading 2 Char"/>
    <w:basedOn w:val="DefaultParagraphFont"/>
    <w:link w:val="Heading2"/>
    <w:uiPriority w:val="9"/>
    <w:semiHidden/>
    <w:rsid w:val="00EE30B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818</Words>
  <Characters>4668</Characters>
  <Application>Microsoft Office Word</Application>
  <DocSecurity>0</DocSecurity>
  <Lines>38</Lines>
  <Paragraphs>10</Paragraphs>
  <ScaleCrop>false</ScaleCrop>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Kiersten</dc:creator>
  <cp:keywords/>
  <dc:description/>
  <cp:lastModifiedBy>Little, Kiersten</cp:lastModifiedBy>
  <cp:revision>2</cp:revision>
  <dcterms:created xsi:type="dcterms:W3CDTF">2023-02-28T13:55:00Z</dcterms:created>
  <dcterms:modified xsi:type="dcterms:W3CDTF">2023-02-28T14:10:00Z</dcterms:modified>
</cp:coreProperties>
</file>